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F8BC" w14:textId="77777777" w:rsidR="0054743D" w:rsidRPr="0054743D" w:rsidRDefault="0054743D" w:rsidP="00050716">
      <w:pPr>
        <w:rPr>
          <w:rFonts w:cs="Arial"/>
        </w:rPr>
      </w:pPr>
    </w:p>
    <w:p w14:paraId="7DAEFC6B" w14:textId="77777777" w:rsidR="002A6EE4" w:rsidRPr="00620CFF" w:rsidRDefault="00E7200B" w:rsidP="00050716">
      <w:pPr>
        <w:jc w:val="center"/>
        <w:rPr>
          <w:rFonts w:cs="Arial"/>
          <w:b/>
          <w:sz w:val="22"/>
        </w:rPr>
      </w:pPr>
      <w:r w:rsidRPr="00620CFF">
        <w:rPr>
          <w:rFonts w:cs="Arial"/>
          <w:b/>
          <w:sz w:val="22"/>
        </w:rPr>
        <w:t>FIȘA TEHNICĂ nr. 1</w:t>
      </w:r>
    </w:p>
    <w:p w14:paraId="3E7BFB2B" w14:textId="7771BC2A" w:rsidR="0054743D" w:rsidRPr="00620CFF" w:rsidRDefault="004A1159" w:rsidP="007F788F">
      <w:pPr>
        <w:jc w:val="center"/>
        <w:rPr>
          <w:rFonts w:cs="Arial"/>
          <w:b/>
          <w:sz w:val="22"/>
        </w:rPr>
      </w:pPr>
      <w:r w:rsidRPr="00620CFF">
        <w:rPr>
          <w:rFonts w:cs="Arial"/>
          <w:b/>
          <w:sz w:val="22"/>
        </w:rPr>
        <w:t>Apara</w:t>
      </w:r>
      <w:r w:rsidR="00E7200B" w:rsidRPr="00620CFF">
        <w:rPr>
          <w:rFonts w:cs="Arial"/>
          <w:b/>
          <w:sz w:val="22"/>
        </w:rPr>
        <w:t xml:space="preserve">t de iluminat stradal cu LED </w:t>
      </w:r>
    </w:p>
    <w:p w14:paraId="6B36352A" w14:textId="77777777" w:rsidR="002A6EE4" w:rsidRPr="00620CFF" w:rsidRDefault="002A6EE4" w:rsidP="00050716">
      <w:pPr>
        <w:jc w:val="center"/>
        <w:rPr>
          <w:rFonts w:cs="Arial"/>
          <w:b/>
          <w:sz w:val="20"/>
        </w:rPr>
      </w:pPr>
    </w:p>
    <w:tbl>
      <w:tblPr>
        <w:tblW w:w="11194" w:type="dxa"/>
        <w:tblInd w:w="-9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392"/>
        <w:gridCol w:w="3255"/>
        <w:gridCol w:w="1843"/>
      </w:tblGrid>
      <w:tr w:rsidR="002A6EE4" w:rsidRPr="00620CFF" w14:paraId="0D8D2DF1" w14:textId="77777777" w:rsidTr="00050716">
        <w:trPr>
          <w:trHeight w:val="6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27A55" w14:textId="77777777" w:rsidR="002A6EE4" w:rsidRPr="00620CFF" w:rsidRDefault="004A1159" w:rsidP="0054743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>NR CRT</w:t>
            </w:r>
          </w:p>
        </w:tc>
        <w:tc>
          <w:tcPr>
            <w:tcW w:w="5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BBEA" w14:textId="77777777" w:rsidR="002A6EE4" w:rsidRPr="00620CFF" w:rsidRDefault="004A1159" w:rsidP="0054743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>Specificaţii tehnice impuse prin caietul de sarcini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B9DA" w14:textId="77777777" w:rsidR="002A6EE4" w:rsidRPr="00620CFF" w:rsidRDefault="004A1159" w:rsidP="0054743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>Corespondenţa propunerii tehnice cu specificaţiile tehnice impuse prin caietul de sarcini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AC2B9" w14:textId="77777777" w:rsidR="002A6EE4" w:rsidRPr="00620CFF" w:rsidRDefault="004A1159" w:rsidP="0054743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>Producător</w:t>
            </w:r>
          </w:p>
        </w:tc>
      </w:tr>
      <w:tr w:rsidR="002A6EE4" w:rsidRPr="00620CFF" w14:paraId="79D9178F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3E67" w14:textId="77777777" w:rsidR="002A6EE4" w:rsidRPr="00620CFF" w:rsidRDefault="004A1159" w:rsidP="0054743D">
            <w:pPr>
              <w:jc w:val="center"/>
              <w:rPr>
                <w:rFonts w:cs="Arial"/>
                <w:b/>
                <w:sz w:val="20"/>
              </w:rPr>
            </w:pPr>
            <w:r w:rsidRPr="00620CFF"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FD0A" w14:textId="77777777" w:rsidR="002A6EE4" w:rsidRPr="00620CFF" w:rsidRDefault="004A1159" w:rsidP="0054743D">
            <w:pPr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 xml:space="preserve">Parametri tehnici şi funcţionali: 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39C8" w14:textId="77777777" w:rsidR="002A6EE4" w:rsidRPr="00620CFF" w:rsidRDefault="002A6EE4" w:rsidP="0054743D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AB7CA2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</w:tr>
      <w:tr w:rsidR="002A6EE4" w:rsidRPr="00620CFF" w14:paraId="38E49D41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B872" w14:textId="77777777" w:rsidR="002A6EE4" w:rsidRPr="00620CFF" w:rsidRDefault="004A1159" w:rsidP="0054743D">
            <w:pPr>
              <w:jc w:val="center"/>
              <w:rPr>
                <w:rFonts w:cs="Arial"/>
                <w:b/>
                <w:sz w:val="20"/>
              </w:rPr>
            </w:pPr>
            <w:r w:rsidRPr="00620CFF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48AE" w14:textId="77777777" w:rsidR="00012761" w:rsidRPr="00620CFF" w:rsidRDefault="004A1159" w:rsidP="0054743D">
            <w:pPr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 xml:space="preserve">Aparate de iluminat stradal </w:t>
            </w:r>
            <w:r w:rsidR="003860F9" w:rsidRPr="00620CFF">
              <w:rPr>
                <w:rFonts w:cs="Arial"/>
                <w:b/>
                <w:bCs/>
                <w:sz w:val="20"/>
              </w:rPr>
              <w:t xml:space="preserve">: </w:t>
            </w:r>
          </w:p>
          <w:p w14:paraId="66AF40CD" w14:textId="039AE75D" w:rsidR="005756B5" w:rsidRPr="00620CFF" w:rsidRDefault="00805BEF" w:rsidP="0054743D">
            <w:pPr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 xml:space="preserve">- </w:t>
            </w:r>
            <w:r w:rsidR="003860F9" w:rsidRPr="00620CFF">
              <w:rPr>
                <w:rFonts w:cs="Arial"/>
                <w:b/>
                <w:bCs/>
                <w:sz w:val="20"/>
              </w:rPr>
              <w:t>Aparatele de iluminat stradale vor trebui sa  fie integrate intr-un sistem de control wireless si vor</w:t>
            </w:r>
            <w:r w:rsidRPr="00620CFF">
              <w:rPr>
                <w:rFonts w:cs="Arial"/>
                <w:b/>
                <w:bCs/>
                <w:sz w:val="20"/>
              </w:rPr>
              <w:t xml:space="preserve"> </w:t>
            </w:r>
            <w:r w:rsidR="003860F9" w:rsidRPr="00620CFF">
              <w:rPr>
                <w:rFonts w:cs="Arial"/>
                <w:b/>
                <w:bCs/>
                <w:sz w:val="20"/>
              </w:rPr>
              <w:t xml:space="preserve">fi integrate intr-un sistem de telegestiune. </w:t>
            </w:r>
          </w:p>
          <w:p w14:paraId="36BC52D8" w14:textId="64D22AD9" w:rsidR="005756B5" w:rsidRPr="00620CFF" w:rsidRDefault="00805BEF" w:rsidP="0054743D">
            <w:pPr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 xml:space="preserve">- </w:t>
            </w:r>
            <w:r w:rsidR="003860F9" w:rsidRPr="00620CFF">
              <w:rPr>
                <w:rFonts w:cs="Arial"/>
                <w:b/>
                <w:bCs/>
                <w:sz w:val="20"/>
              </w:rPr>
              <w:t xml:space="preserve">Fiecare aparat de iluminat va fi echipat cu sistem de control fară fir care permite controlul de la distanță </w:t>
            </w:r>
            <w:r w:rsidR="00C15391" w:rsidRPr="00620CFF">
              <w:rPr>
                <w:rFonts w:cs="Arial"/>
                <w:b/>
                <w:bCs/>
                <w:sz w:val="20"/>
              </w:rPr>
              <w:t xml:space="preserve">        </w:t>
            </w:r>
            <w:r w:rsidR="003860F9" w:rsidRPr="00620CFF">
              <w:rPr>
                <w:rFonts w:cs="Arial"/>
                <w:b/>
                <w:bCs/>
                <w:sz w:val="20"/>
              </w:rPr>
              <w:t>( controller).</w:t>
            </w:r>
          </w:p>
          <w:p w14:paraId="2EB24DA3" w14:textId="630FE4D0" w:rsidR="003860F9" w:rsidRPr="00620CFF" w:rsidRDefault="00805BEF" w:rsidP="0054743D">
            <w:pPr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 xml:space="preserve">- </w:t>
            </w:r>
            <w:r w:rsidR="003860F9" w:rsidRPr="00620CFF">
              <w:rPr>
                <w:rFonts w:cs="Arial"/>
                <w:b/>
                <w:bCs/>
                <w:sz w:val="20"/>
              </w:rPr>
              <w:t xml:space="preserve">Fiecare aparat de iluminat va contine toate componentele hardware necesare ( minim modul de control, modul de transmisie, si va fi echipat cu senzor PIR pentru detectia miscarii ) </w:t>
            </w:r>
          </w:p>
          <w:p w14:paraId="2AD5ABAE" w14:textId="239FFF55" w:rsidR="00EA2CE2" w:rsidRPr="00620CFF" w:rsidRDefault="00805BEF" w:rsidP="0054743D">
            <w:pPr>
              <w:rPr>
                <w:rFonts w:cs="Arial"/>
                <w:b/>
                <w:bCs/>
                <w:sz w:val="20"/>
              </w:rPr>
            </w:pPr>
            <w:r w:rsidRPr="00620CFF">
              <w:rPr>
                <w:rFonts w:cs="Arial"/>
                <w:b/>
                <w:bCs/>
                <w:sz w:val="20"/>
              </w:rPr>
              <w:t xml:space="preserve">- </w:t>
            </w:r>
            <w:r w:rsidR="003860F9" w:rsidRPr="00620CFF">
              <w:rPr>
                <w:rFonts w:cs="Arial"/>
                <w:b/>
                <w:bCs/>
                <w:sz w:val="20"/>
              </w:rPr>
              <w:t>Toate aparatele de iluminat stradale ofertate vor trebui sa apartina aceleiasi familii.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09E0" w14:textId="77777777" w:rsidR="002A6EE4" w:rsidRPr="00620CFF" w:rsidRDefault="002A6EE4" w:rsidP="0054743D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C425" w14:textId="77777777" w:rsidR="002A6EE4" w:rsidRPr="00620CFF" w:rsidRDefault="002A6EE4" w:rsidP="0054743D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A6EE4" w:rsidRPr="00620CFF" w14:paraId="5DAA96B3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89FA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1.1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FA9C" w14:textId="148B6C14" w:rsidR="002A6EE4" w:rsidRPr="00620CFF" w:rsidRDefault="004A1159" w:rsidP="0054743D">
            <w:pPr>
              <w:rPr>
                <w:rFonts w:cs="Arial"/>
                <w:sz w:val="20"/>
              </w:rPr>
            </w:pPr>
            <w:r w:rsidRPr="00620CFF">
              <w:rPr>
                <w:rStyle w:val="Fontdeparagrafimplicit1"/>
                <w:rFonts w:cs="Arial"/>
                <w:color w:val="000000"/>
                <w:sz w:val="20"/>
              </w:rPr>
              <w:t xml:space="preserve">Alimentare electrica: </w:t>
            </w:r>
            <w:r w:rsidR="00481755" w:rsidRPr="00620CFF">
              <w:rPr>
                <w:rStyle w:val="Fontdeparagrafimplicit1"/>
                <w:rFonts w:cs="Arial"/>
                <w:color w:val="000000"/>
                <w:sz w:val="20"/>
              </w:rPr>
              <w:t>230</w:t>
            </w:r>
            <w:r w:rsidRPr="00620CFF">
              <w:rPr>
                <w:rStyle w:val="Fontdeparagrafimplicit1"/>
                <w:rFonts w:cs="Arial"/>
                <w:color w:val="000000"/>
                <w:sz w:val="20"/>
              </w:rPr>
              <w:t>V/50Hz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14C0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0108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2B7499D8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4889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1.2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A51B" w14:textId="77777777" w:rsidR="002A6EE4" w:rsidRPr="00620CFF" w:rsidRDefault="004A1159" w:rsidP="0054743D">
            <w:pPr>
              <w:rPr>
                <w:rFonts w:cs="Arial"/>
                <w:color w:val="000000"/>
                <w:sz w:val="20"/>
              </w:rPr>
            </w:pPr>
            <w:r w:rsidRPr="00620CFF">
              <w:rPr>
                <w:rFonts w:cs="Arial"/>
                <w:color w:val="000000"/>
                <w:sz w:val="20"/>
              </w:rPr>
              <w:t>Grad de protecţie compartiment optic: IP66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E809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51F9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76A4B941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CBE3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1.3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83D5" w14:textId="77777777" w:rsidR="002A6EE4" w:rsidRPr="00620CFF" w:rsidRDefault="004A1159" w:rsidP="0054743D">
            <w:pPr>
              <w:rPr>
                <w:rFonts w:cs="Arial"/>
                <w:color w:val="000000"/>
                <w:sz w:val="20"/>
              </w:rPr>
            </w:pPr>
            <w:r w:rsidRPr="00620CFF">
              <w:rPr>
                <w:rFonts w:cs="Arial"/>
                <w:color w:val="000000"/>
                <w:sz w:val="20"/>
              </w:rPr>
              <w:t>Grad de protecţie  compartiment accesorii electrice: IP66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36FA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024B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016A9221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F3CB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1.4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6BEB" w14:textId="5B365A9B" w:rsidR="002A6EE4" w:rsidRPr="00620CFF" w:rsidRDefault="004A1159" w:rsidP="0054743D">
            <w:pPr>
              <w:tabs>
                <w:tab w:val="left" w:pos="181"/>
              </w:tabs>
              <w:rPr>
                <w:rFonts w:cs="Arial"/>
                <w:bCs/>
                <w:sz w:val="20"/>
                <w:lang w:val="es-ES" w:eastAsia="ro-RO"/>
              </w:rPr>
            </w:pPr>
            <w:r w:rsidRPr="00620CFF">
              <w:rPr>
                <w:rFonts w:cs="Arial"/>
                <w:bCs/>
                <w:sz w:val="20"/>
                <w:lang w:val="es-ES" w:eastAsia="ro-RO"/>
              </w:rPr>
              <w:t>Rezistenţă la impact:</w:t>
            </w:r>
            <w:r w:rsidR="004231B3" w:rsidRPr="00620CFF">
              <w:rPr>
                <w:rFonts w:cs="Arial"/>
                <w:bCs/>
                <w:sz w:val="20"/>
                <w:lang w:val="es-ES" w:eastAsia="ro-RO"/>
              </w:rPr>
              <w:t xml:space="preserve"> </w:t>
            </w:r>
            <w:r w:rsidR="00050B41" w:rsidRPr="00620CFF">
              <w:rPr>
                <w:rFonts w:cs="Arial"/>
                <w:bCs/>
                <w:sz w:val="20"/>
                <w:lang w:val="es-ES" w:eastAsia="ro-RO"/>
              </w:rPr>
              <w:t>min.</w:t>
            </w:r>
            <w:r w:rsidRPr="00620CFF">
              <w:rPr>
                <w:rFonts w:cs="Arial"/>
                <w:bCs/>
                <w:sz w:val="20"/>
                <w:lang w:val="es-ES" w:eastAsia="ro-RO"/>
              </w:rPr>
              <w:t xml:space="preserve"> </w:t>
            </w:r>
            <w:r w:rsidR="005756B5" w:rsidRPr="00620CFF">
              <w:rPr>
                <w:rFonts w:cs="Arial"/>
                <w:bCs/>
                <w:sz w:val="20"/>
                <w:lang w:val="es-ES" w:eastAsia="ro-RO"/>
              </w:rPr>
              <w:t>IK</w:t>
            </w:r>
            <w:r w:rsidR="00050B41" w:rsidRPr="00620CFF">
              <w:rPr>
                <w:rFonts w:cs="Arial"/>
                <w:bCs/>
                <w:sz w:val="20"/>
                <w:lang w:val="es-ES" w:eastAsia="ro-RO"/>
              </w:rPr>
              <w:t>09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E08D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5451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7C581211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A246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1.5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250AA" w14:textId="77777777" w:rsidR="002A6EE4" w:rsidRPr="00620CFF" w:rsidRDefault="004A1159" w:rsidP="0054743D">
            <w:pPr>
              <w:tabs>
                <w:tab w:val="left" w:pos="900"/>
              </w:tabs>
              <w:rPr>
                <w:rFonts w:cs="Arial"/>
                <w:sz w:val="20"/>
                <w:lang w:val="es-ES" w:eastAsia="ro-RO"/>
              </w:rPr>
            </w:pPr>
            <w:r w:rsidRPr="00620CFF">
              <w:rPr>
                <w:rFonts w:cs="Arial"/>
                <w:sz w:val="20"/>
                <w:lang w:val="es-ES" w:eastAsia="ro-RO"/>
              </w:rPr>
              <w:t>Clasa de izolatie: I sau II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6B17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2953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01F51C45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09DD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1.6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A099" w14:textId="77777777" w:rsidR="002A6EE4" w:rsidRPr="005F284E" w:rsidRDefault="0019353F" w:rsidP="0054743D">
            <w:pPr>
              <w:rPr>
                <w:rFonts w:cs="Arial"/>
                <w:color w:val="000000"/>
                <w:sz w:val="20"/>
              </w:rPr>
            </w:pPr>
            <w:r w:rsidRPr="005F284E">
              <w:rPr>
                <w:rFonts w:cs="Arial"/>
                <w:color w:val="000000"/>
                <w:sz w:val="20"/>
              </w:rPr>
              <w:t>Putere maxima aparat de iluminat :</w:t>
            </w:r>
          </w:p>
          <w:p w14:paraId="3D4E5168" w14:textId="474A26A6" w:rsidR="005F284E" w:rsidRPr="005F284E" w:rsidRDefault="005F284E" w:rsidP="005F284E">
            <w:pPr>
              <w:pStyle w:val="Listparagraf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284E">
              <w:rPr>
                <w:rFonts w:ascii="Arial" w:hAnsi="Arial" w:cs="Arial"/>
                <w:color w:val="000000"/>
                <w:sz w:val="20"/>
                <w:szCs w:val="20"/>
              </w:rPr>
              <w:t>AIL 1 – max. 75W</w:t>
            </w:r>
          </w:p>
          <w:p w14:paraId="1D985BF0" w14:textId="21B74FFB" w:rsidR="00EA2CE2" w:rsidRPr="005F284E" w:rsidRDefault="0019353F" w:rsidP="00EA2CE2">
            <w:pPr>
              <w:pStyle w:val="Listparagraf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284E">
              <w:rPr>
                <w:rFonts w:ascii="Arial" w:hAnsi="Arial" w:cs="Arial"/>
                <w:color w:val="000000"/>
                <w:sz w:val="20"/>
                <w:szCs w:val="20"/>
              </w:rPr>
              <w:t xml:space="preserve">AIL </w:t>
            </w:r>
            <w:r w:rsidR="005F284E" w:rsidRPr="005F284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5F28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F284E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="00050B41" w:rsidRPr="005F284E">
              <w:rPr>
                <w:rFonts w:ascii="Arial" w:hAnsi="Arial" w:cs="Arial"/>
                <w:color w:val="000000"/>
                <w:sz w:val="20"/>
                <w:szCs w:val="20"/>
              </w:rPr>
              <w:t xml:space="preserve"> max.</w:t>
            </w:r>
            <w:proofErr w:type="gramEnd"/>
            <w:r w:rsidR="009A3A4B" w:rsidRPr="005F284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5E73B5" w:rsidRPr="005F284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9A3A4B" w:rsidRPr="005F284E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</w:p>
          <w:p w14:paraId="51194E82" w14:textId="339E924B" w:rsidR="004231B3" w:rsidRPr="009A3A4B" w:rsidRDefault="004231B3" w:rsidP="009A3A4B">
            <w:pPr>
              <w:pStyle w:val="Listparagraf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</w:rPr>
            </w:pPr>
            <w:r w:rsidRPr="005F284E">
              <w:rPr>
                <w:rFonts w:ascii="Arial" w:hAnsi="Arial" w:cs="Arial"/>
                <w:color w:val="000000"/>
                <w:sz w:val="20"/>
                <w:szCs w:val="20"/>
              </w:rPr>
              <w:t xml:space="preserve">AIL </w:t>
            </w:r>
            <w:r w:rsidR="005F284E" w:rsidRPr="005F284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5F284E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max</w:t>
            </w:r>
            <w:r w:rsidR="009A3A4B" w:rsidRPr="005F284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5E73B5" w:rsidRPr="005F284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9A3A4B" w:rsidRPr="005F284E">
              <w:rPr>
                <w:rFonts w:ascii="Arial" w:hAnsi="Arial" w:cs="Arial"/>
                <w:color w:val="000000"/>
                <w:sz w:val="20"/>
                <w:szCs w:val="20"/>
              </w:rPr>
              <w:t>0W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A84B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21A2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2D3E7315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436E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1.7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ADED" w14:textId="77E522F4" w:rsidR="002A6EE4" w:rsidRPr="00620CFF" w:rsidRDefault="004A1159" w:rsidP="0054743D">
            <w:pPr>
              <w:rPr>
                <w:rFonts w:cs="Arial"/>
                <w:color w:val="000000"/>
                <w:sz w:val="20"/>
              </w:rPr>
            </w:pPr>
            <w:r w:rsidRPr="00620CFF">
              <w:rPr>
                <w:rFonts w:cs="Arial"/>
                <w:color w:val="000000"/>
                <w:sz w:val="20"/>
              </w:rPr>
              <w:t xml:space="preserve">Eficacitate luminoasa aparat de iluminat: min </w:t>
            </w:r>
            <w:r w:rsidR="00050716" w:rsidRPr="00620CFF">
              <w:rPr>
                <w:rFonts w:cs="Arial"/>
                <w:color w:val="000000"/>
                <w:sz w:val="20"/>
              </w:rPr>
              <w:t>1</w:t>
            </w:r>
            <w:r w:rsidR="005E73B5">
              <w:rPr>
                <w:rFonts w:cs="Arial"/>
                <w:color w:val="000000"/>
                <w:sz w:val="20"/>
              </w:rPr>
              <w:t>2</w:t>
            </w:r>
            <w:r w:rsidR="00A624AF" w:rsidRPr="00620CFF">
              <w:rPr>
                <w:rFonts w:cs="Arial"/>
                <w:color w:val="000000"/>
                <w:sz w:val="20"/>
              </w:rPr>
              <w:t xml:space="preserve">0 </w:t>
            </w:r>
            <w:r w:rsidRPr="00620CFF">
              <w:rPr>
                <w:rFonts w:cs="Arial"/>
                <w:color w:val="000000"/>
                <w:sz w:val="20"/>
              </w:rPr>
              <w:t>lm/W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3B35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3F7E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63ED6296" w14:textId="77777777">
        <w:trPr>
          <w:trHeight w:val="27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A9D8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1.8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ACAB" w14:textId="77777777" w:rsidR="002A6EE4" w:rsidRPr="00620CFF" w:rsidRDefault="004A1159" w:rsidP="0054743D">
            <w:pPr>
              <w:ind w:left="39"/>
              <w:jc w:val="left"/>
              <w:rPr>
                <w:rFonts w:cs="Arial"/>
                <w:bCs/>
                <w:sz w:val="20"/>
                <w:lang w:val="pt-BR" w:eastAsia="ro-RO"/>
              </w:rPr>
            </w:pPr>
            <w:r w:rsidRPr="00620CFF">
              <w:rPr>
                <w:rFonts w:cs="Arial"/>
                <w:bCs/>
                <w:sz w:val="20"/>
                <w:lang w:val="pt-BR" w:eastAsia="ro-RO"/>
              </w:rPr>
              <w:t xml:space="preserve">Aparatul de iluminat va avea următoarele componente: </w:t>
            </w:r>
          </w:p>
          <w:p w14:paraId="1BED2930" w14:textId="4C29C73B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contextualSpacing w:val="0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carcasă realizată din aluminiu turnat sub presiune;</w:t>
            </w:r>
          </w:p>
          <w:p w14:paraId="7451D320" w14:textId="5674E3AC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contextualSpacing w:val="0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difuzor din sticlă tratată termic, securizata, plană sau</w:t>
            </w:r>
            <w:r w:rsidRPr="00620CFF">
              <w:rPr>
                <w:rFonts w:ascii="Arial" w:hAnsi="Arial" w:cs="Arial"/>
                <w:noProof/>
                <w:spacing w:val="-30"/>
                <w:sz w:val="20"/>
                <w:szCs w:val="20"/>
                <w:lang w:val="pt-BR"/>
              </w:rPr>
              <w:t xml:space="preserve">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curbată</w:t>
            </w:r>
            <w:r w:rsidR="00571348"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, sau policarbonat</w:t>
            </w:r>
            <w:r w:rsidR="005756B5"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 xml:space="preserve"> stabilizat UV</w:t>
            </w:r>
          </w:p>
          <w:p w14:paraId="50F50BC5" w14:textId="77777777" w:rsidR="00A624AF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1"/>
              <w:contextualSpacing w:val="0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 xml:space="preserve">distribuția luminoasă va fi de tip stradal şi nu va fi influenţată de apariţia unor defecte asupra unora dintre LED-uri; </w:t>
            </w:r>
          </w:p>
          <w:p w14:paraId="3F88B83A" w14:textId="77777777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17"/>
              <w:contextualSpacing w:val="0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 xml:space="preserve">fluxul luminos total al aparatului de iluminat va fi determinat de numărul de </w:t>
            </w:r>
            <w:r w:rsidRPr="00620CFF">
              <w:rPr>
                <w:rFonts w:ascii="Arial" w:hAnsi="Arial" w:cs="Arial"/>
                <w:noProof/>
                <w:spacing w:val="2"/>
                <w:sz w:val="20"/>
                <w:szCs w:val="20"/>
                <w:lang w:val="pt-BR"/>
              </w:rPr>
              <w:t xml:space="preserve">LED-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uri şi/sau de curentul aplicat la bornele</w:t>
            </w:r>
            <w:r w:rsidRPr="00620CFF">
              <w:rPr>
                <w:rFonts w:ascii="Arial" w:hAnsi="Arial" w:cs="Arial"/>
                <w:noProof/>
                <w:spacing w:val="-19"/>
                <w:sz w:val="20"/>
                <w:szCs w:val="20"/>
                <w:lang w:val="pt-BR"/>
              </w:rPr>
              <w:t xml:space="preserve">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LED-urilor;</w:t>
            </w:r>
          </w:p>
          <w:p w14:paraId="7B1065FB" w14:textId="79CCF7EC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4"/>
              <w:contextualSpacing w:val="0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compartimentul accesoriilor electrice şi compartimentul optic vor constitui incinte separate, pentru a evita pătrunderea prafului/murdărirea compartimentul optic în cazul în care se intervine în compartimentul accesorii electrice pentru efectuarea de remedieri;</w:t>
            </w:r>
          </w:p>
          <w:p w14:paraId="7798A0BF" w14:textId="77777777" w:rsidR="004A7B37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2"/>
              <w:contextualSpacing w:val="0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compartimentul optic trebuie să permita deschiderea sa pentru operaţii de mentenanţă, chiar dacă prin intermediul unor unelte. Pentru a facilita operaţiile  de mentenanţă, acesta trebuie să poată fii deschis într-un interval scurt de timp,  de maxim 1 minut, fără deteriorarea componentelor aparatului de iluminat;</w:t>
            </w:r>
          </w:p>
          <w:p w14:paraId="3F254804" w14:textId="661CBD57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2"/>
              <w:contextualSpacing w:val="0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nu se acceptă aparate de iluminat pentru care difuzorul este lipit de</w:t>
            </w:r>
            <w:r w:rsidRPr="00620CFF">
              <w:rPr>
                <w:rFonts w:ascii="Arial" w:hAnsi="Arial" w:cs="Arial"/>
                <w:noProof/>
                <w:spacing w:val="-23"/>
                <w:sz w:val="20"/>
                <w:szCs w:val="20"/>
                <w:lang w:val="pt-BR"/>
              </w:rPr>
              <w:t xml:space="preserve">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pt-BR"/>
              </w:rPr>
              <w:t>carcasă;</w:t>
            </w:r>
          </w:p>
          <w:p w14:paraId="1448A8C8" w14:textId="77777777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8"/>
              <w:contextualSpacing w:val="0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compatimentul accesorii electrice va trebui să permită deschiderea sa pentru operaţii de mentenanţă, fara</w:t>
            </w:r>
            <w:r w:rsidRPr="00620CFF">
              <w:rPr>
                <w:rFonts w:ascii="Arial" w:hAnsi="Arial" w:cs="Arial"/>
                <w:noProof/>
                <w:spacing w:val="-29"/>
                <w:sz w:val="20"/>
                <w:szCs w:val="20"/>
                <w:lang w:val="it-IT"/>
              </w:rPr>
              <w:t xml:space="preserve">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unelte;</w:t>
            </w:r>
          </w:p>
          <w:p w14:paraId="427FC6A4" w14:textId="77777777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3"/>
              <w:contextualSpacing w:val="0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placa LED va fi amovibilă, pentru pentru a facilita operaţiile de mentenanţă şi pentru a permite schimbarea acesteia într-un mod facil, în caz de defect, după terminarea perioadei de</w:t>
            </w:r>
            <w:r w:rsidRPr="00620CFF">
              <w:rPr>
                <w:rFonts w:ascii="Arial" w:hAnsi="Arial" w:cs="Arial"/>
                <w:noProof/>
                <w:spacing w:val="-10"/>
                <w:sz w:val="20"/>
                <w:szCs w:val="20"/>
                <w:lang w:val="it-IT"/>
              </w:rPr>
              <w:t xml:space="preserve">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garanţie;</w:t>
            </w:r>
          </w:p>
          <w:p w14:paraId="3AF44E15" w14:textId="77777777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0"/>
              <w:contextualSpacing w:val="0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lastRenderedPageBreak/>
              <w:t>placa LED va fi fixată direct de carcasa aparatului de iluminat, pentru a permite extragerea rapidă a căldurii produsa de sursele LED, astfel carcasa va avea şi rolul de radiator</w:t>
            </w:r>
            <w:r w:rsidRPr="00620CFF">
              <w:rPr>
                <w:rFonts w:ascii="Arial" w:hAnsi="Arial" w:cs="Arial"/>
                <w:noProof/>
                <w:spacing w:val="-2"/>
                <w:sz w:val="20"/>
                <w:szCs w:val="20"/>
                <w:lang w:val="it-IT"/>
              </w:rPr>
              <w:t xml:space="preserve">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;</w:t>
            </w:r>
          </w:p>
          <w:p w14:paraId="1BE735F2" w14:textId="77777777" w:rsidR="002A6EE4" w:rsidRPr="00620CFF" w:rsidRDefault="00050716" w:rsidP="00C15391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4"/>
              <w:contextualSpacing w:val="0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placa LED va fi compusă din minim </w:t>
            </w:r>
            <w:r w:rsidR="00626A21"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16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 LED-uri pentru a preîntâmpina pierderea a mai mult de 20% din fluxul luminos emis de aparat, în cazul în care un LED se va deteriora</w:t>
            </w:r>
            <w:r w:rsidRPr="00620CFF">
              <w:rPr>
                <w:rFonts w:ascii="Arial" w:hAnsi="Arial" w:cs="Arial"/>
                <w:noProof/>
                <w:spacing w:val="-3"/>
                <w:sz w:val="20"/>
                <w:szCs w:val="20"/>
                <w:lang w:val="it-IT"/>
              </w:rPr>
              <w:t xml:space="preserve"> </w:t>
            </w: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;</w:t>
            </w:r>
          </w:p>
          <w:p w14:paraId="5AC7898C" w14:textId="2B499F32" w:rsidR="009B3EF1" w:rsidRPr="00620CFF" w:rsidRDefault="009B3EF1" w:rsidP="00C15391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4"/>
              <w:contextualSpacing w:val="0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Sistemul de montaj va fi din aluminiu turnat la inaltă presiune și va fi vopsit in culoarea aparatului de iluminat si va permite montarea aparatului de iluminat pe consola/ stalp cu diametrul intre 40 si 76mm; Obligatoriu va permite pozitionare orizontala sau inclinata, ajustabila de la -15° la +20°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9787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DD73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</w:tr>
      <w:tr w:rsidR="002A6EE4" w:rsidRPr="00620CFF" w14:paraId="73DA7F4A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FE38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1.9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6923" w14:textId="77777777" w:rsidR="002A6EE4" w:rsidRPr="00620CFF" w:rsidRDefault="004A1159" w:rsidP="0054743D">
            <w:pPr>
              <w:tabs>
                <w:tab w:val="left" w:pos="323"/>
                <w:tab w:val="left" w:pos="465"/>
              </w:tabs>
              <w:ind w:left="39"/>
              <w:rPr>
                <w:rFonts w:cs="Arial"/>
                <w:color w:val="000000"/>
                <w:sz w:val="20"/>
                <w:lang w:eastAsia="ro-RO"/>
              </w:rPr>
            </w:pPr>
            <w:r w:rsidRPr="00620CFF">
              <w:rPr>
                <w:rFonts w:cs="Arial"/>
                <w:color w:val="000000"/>
                <w:sz w:val="20"/>
                <w:lang w:eastAsia="ro-RO"/>
              </w:rPr>
              <w:t>Echipate cu sursă luminoasă tip LED de mare putere:</w:t>
            </w:r>
          </w:p>
          <w:p w14:paraId="4EC21F6F" w14:textId="484B8C35" w:rsidR="002A6EE4" w:rsidRPr="00620CFF" w:rsidRDefault="004A1159" w:rsidP="0054743D">
            <w:pPr>
              <w:tabs>
                <w:tab w:val="left" w:pos="323"/>
                <w:tab w:val="left" w:pos="465"/>
              </w:tabs>
              <w:ind w:left="181"/>
              <w:rPr>
                <w:rFonts w:cs="Arial"/>
                <w:color w:val="000000"/>
                <w:sz w:val="20"/>
                <w:lang w:eastAsia="ro-RO"/>
              </w:rPr>
            </w:pPr>
            <w:r w:rsidRPr="00620CFF">
              <w:rPr>
                <w:rFonts w:cs="Arial"/>
                <w:color w:val="000000"/>
                <w:sz w:val="20"/>
                <w:lang w:eastAsia="ro-RO"/>
              </w:rPr>
              <w:t>-</w:t>
            </w:r>
            <w:r w:rsidRPr="00620CFF">
              <w:rPr>
                <w:rFonts w:cs="Arial"/>
                <w:color w:val="000000"/>
                <w:sz w:val="20"/>
                <w:lang w:eastAsia="ro-RO"/>
              </w:rPr>
              <w:tab/>
              <w:t xml:space="preserve">temperatura de culoare Tc = </w:t>
            </w:r>
            <w:r w:rsidR="00050B41" w:rsidRPr="00620CFF">
              <w:rPr>
                <w:rFonts w:cs="Arial"/>
                <w:color w:val="000000"/>
                <w:sz w:val="20"/>
                <w:lang w:eastAsia="ro-RO"/>
              </w:rPr>
              <w:t>3000K-</w:t>
            </w:r>
            <w:r w:rsidR="005756B5" w:rsidRPr="00620CFF">
              <w:rPr>
                <w:rFonts w:cs="Arial"/>
                <w:color w:val="000000"/>
                <w:sz w:val="20"/>
                <w:lang w:eastAsia="ro-RO"/>
              </w:rPr>
              <w:t>4</w:t>
            </w:r>
            <w:r w:rsidRPr="00620CFF">
              <w:rPr>
                <w:rFonts w:cs="Arial"/>
                <w:color w:val="000000"/>
                <w:sz w:val="20"/>
                <w:lang w:eastAsia="ro-RO"/>
              </w:rPr>
              <w:t>000K±</w:t>
            </w:r>
            <w:r w:rsidR="005756B5" w:rsidRPr="00620CFF">
              <w:rPr>
                <w:rFonts w:cs="Arial"/>
                <w:color w:val="000000"/>
                <w:sz w:val="20"/>
                <w:lang w:eastAsia="ro-RO"/>
              </w:rPr>
              <w:t>5</w:t>
            </w:r>
            <w:r w:rsidRPr="00620CFF">
              <w:rPr>
                <w:rFonts w:cs="Arial"/>
                <w:color w:val="000000"/>
                <w:sz w:val="20"/>
                <w:lang w:eastAsia="ro-RO"/>
              </w:rPr>
              <w:t>%</w:t>
            </w:r>
          </w:p>
          <w:p w14:paraId="083CB640" w14:textId="1EDE9324" w:rsidR="002A6EE4" w:rsidRPr="00620CFF" w:rsidRDefault="004A1159" w:rsidP="0054743D">
            <w:pPr>
              <w:tabs>
                <w:tab w:val="left" w:pos="323"/>
              </w:tabs>
              <w:ind w:left="181"/>
              <w:rPr>
                <w:rFonts w:cs="Arial"/>
                <w:color w:val="000000"/>
                <w:sz w:val="20"/>
                <w:lang w:eastAsia="ro-RO"/>
              </w:rPr>
            </w:pPr>
            <w:r w:rsidRPr="00620CFF">
              <w:rPr>
                <w:rFonts w:cs="Arial"/>
                <w:color w:val="000000"/>
                <w:sz w:val="20"/>
                <w:lang w:eastAsia="ro-RO"/>
              </w:rPr>
              <w:t>-</w:t>
            </w:r>
            <w:r w:rsidRPr="00620CFF">
              <w:rPr>
                <w:rFonts w:cs="Arial"/>
                <w:color w:val="000000"/>
                <w:sz w:val="20"/>
                <w:lang w:eastAsia="ro-RO"/>
              </w:rPr>
              <w:tab/>
              <w:t>indicele de redare al culorilor Ra≥</w:t>
            </w:r>
            <w:r w:rsidR="00050716" w:rsidRPr="00620CFF">
              <w:rPr>
                <w:rFonts w:cs="Arial"/>
                <w:color w:val="000000"/>
                <w:sz w:val="20"/>
                <w:lang w:eastAsia="ro-RO"/>
              </w:rPr>
              <w:t>7</w:t>
            </w:r>
            <w:r w:rsidR="00050B41" w:rsidRPr="00620CFF">
              <w:rPr>
                <w:rFonts w:cs="Arial"/>
                <w:color w:val="000000"/>
                <w:sz w:val="20"/>
                <w:lang w:eastAsia="ro-RO"/>
              </w:rPr>
              <w:t>0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6F52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36DDC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62B565AA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2914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1.10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AD06" w14:textId="509F6861" w:rsidR="002A6EE4" w:rsidRPr="00620CFF" w:rsidRDefault="004A1159" w:rsidP="0054743D">
            <w:pPr>
              <w:jc w:val="left"/>
              <w:rPr>
                <w:rFonts w:eastAsia="Calibri" w:cs="Arial"/>
                <w:color w:val="000000"/>
                <w:sz w:val="20"/>
                <w:lang w:val="pt-BR"/>
              </w:rPr>
            </w:pPr>
            <w:r w:rsidRPr="00620CFF">
              <w:rPr>
                <w:rFonts w:eastAsia="Calibri" w:cs="Arial"/>
                <w:color w:val="000000"/>
                <w:sz w:val="20"/>
                <w:lang w:val="pt-BR"/>
              </w:rPr>
              <w:t xml:space="preserve">Balastul electronic programabil, </w:t>
            </w:r>
            <w:r w:rsidR="009B3EF1" w:rsidRPr="00620CFF">
              <w:rPr>
                <w:rFonts w:eastAsia="Calibri" w:cs="Arial"/>
                <w:color w:val="000000"/>
                <w:sz w:val="20"/>
                <w:lang w:val="pt-BR"/>
              </w:rPr>
              <w:t>compatibil</w:t>
            </w:r>
            <w:r w:rsidR="004D478D" w:rsidRPr="00620CFF">
              <w:rPr>
                <w:rFonts w:eastAsia="Calibri" w:cs="Arial"/>
                <w:color w:val="000000"/>
                <w:sz w:val="20"/>
                <w:lang w:val="pt-BR"/>
              </w:rPr>
              <w:t xml:space="preserve"> D4i, </w:t>
            </w:r>
            <w:r w:rsidRPr="00620CFF">
              <w:rPr>
                <w:rFonts w:eastAsia="Calibri" w:cs="Arial"/>
                <w:color w:val="000000"/>
                <w:sz w:val="20"/>
                <w:lang w:val="pt-BR"/>
              </w:rPr>
              <w:t>compatibil cu tipul de sursa luminoasa utilizata, va avea minim urmatoarele functii:</w:t>
            </w:r>
          </w:p>
          <w:p w14:paraId="2026161F" w14:textId="62AAAFF1" w:rsidR="00050716" w:rsidRPr="00620CFF" w:rsidRDefault="00050716" w:rsidP="0054743D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1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Hlk62727875"/>
            <w:r w:rsidRPr="00620CFF">
              <w:rPr>
                <w:rFonts w:ascii="Arial" w:hAnsi="Arial" w:cs="Arial"/>
                <w:noProof/>
                <w:sz w:val="20"/>
                <w:szCs w:val="20"/>
              </w:rPr>
              <w:t>Asigurarea funcţionării cu factorul de putere &gt;0,95, pentru functionare la 100%;</w:t>
            </w:r>
          </w:p>
          <w:p w14:paraId="15F59BE6" w14:textId="20F5FEA4" w:rsidR="002A6EE4" w:rsidRPr="00620CFF" w:rsidRDefault="00050716" w:rsidP="00626A21">
            <w:pPr>
              <w:pStyle w:val="Listparagraf"/>
              <w:widowControl w:val="0"/>
              <w:numPr>
                <w:ilvl w:val="0"/>
                <w:numId w:val="1"/>
              </w:numPr>
              <w:tabs>
                <w:tab w:val="left" w:pos="1679"/>
              </w:tabs>
              <w:spacing w:after="0" w:line="240" w:lineRule="auto"/>
              <w:ind w:right="121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620CFF">
              <w:rPr>
                <w:rFonts w:ascii="Arial" w:hAnsi="Arial" w:cs="Arial"/>
                <w:noProof/>
                <w:sz w:val="20"/>
                <w:szCs w:val="20"/>
              </w:rPr>
              <w:t>Aparatul de iluminat va permite ca la 1</w:t>
            </w:r>
            <w:r w:rsidR="00C15391" w:rsidRPr="00620CFF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 w:rsidRPr="00620CFF">
              <w:rPr>
                <w:rFonts w:ascii="Arial" w:hAnsi="Arial" w:cs="Arial"/>
                <w:noProof/>
                <w:sz w:val="20"/>
                <w:szCs w:val="20"/>
              </w:rPr>
              <w:t xml:space="preserve">0.000 ore de funcţionare fluxul luminos să nu se deprecieze cu mai mult de </w:t>
            </w:r>
            <w:r w:rsidR="00626A21" w:rsidRPr="00620CFF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620CFF">
              <w:rPr>
                <w:rFonts w:ascii="Arial" w:hAnsi="Arial" w:cs="Arial"/>
                <w:noProof/>
                <w:sz w:val="20"/>
                <w:szCs w:val="20"/>
              </w:rPr>
              <w:t>0%.</w:t>
            </w:r>
            <w:bookmarkEnd w:id="0"/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A8F9D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43155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4DFCF1A8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1827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1.11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D717F" w14:textId="4A29A90B" w:rsidR="002A6EE4" w:rsidRPr="00620CFF" w:rsidRDefault="00050716" w:rsidP="0054743D">
            <w:pPr>
              <w:rPr>
                <w:rFonts w:cs="Arial"/>
                <w:sz w:val="20"/>
              </w:rPr>
            </w:pPr>
            <w:r w:rsidRPr="00620CFF">
              <w:rPr>
                <w:rStyle w:val="Fontdeparagrafimplicit1"/>
                <w:rFonts w:eastAsiaTheme="majorEastAsia" w:cs="Arial"/>
                <w:sz w:val="20"/>
              </w:rPr>
              <w:t xml:space="preserve">Aparatul de iluminat va fi echipat cu </w:t>
            </w:r>
            <w:r w:rsidR="00481755" w:rsidRPr="00620CFF">
              <w:rPr>
                <w:rStyle w:val="Fontdeparagrafimplicit1"/>
                <w:rFonts w:eastAsiaTheme="majorEastAsia" w:cs="Arial"/>
                <w:sz w:val="20"/>
              </w:rPr>
              <w:t>m</w:t>
            </w:r>
            <w:r w:rsidR="00571348" w:rsidRPr="00620CFF">
              <w:rPr>
                <w:rStyle w:val="Fontdeparagrafimplicit1"/>
                <w:rFonts w:eastAsiaTheme="majorEastAsia" w:cs="Arial"/>
                <w:sz w:val="20"/>
              </w:rPr>
              <w:t>axim</w:t>
            </w:r>
            <w:r w:rsidR="00481755" w:rsidRPr="00620CFF">
              <w:rPr>
                <w:rStyle w:val="Fontdeparagrafimplicit1"/>
                <w:rFonts w:eastAsiaTheme="majorEastAsia"/>
              </w:rPr>
              <w:t xml:space="preserve"> </w:t>
            </w:r>
            <w:r w:rsidRPr="00620CFF">
              <w:rPr>
                <w:rStyle w:val="Fontdeparagrafimplicit1"/>
                <w:rFonts w:eastAsiaTheme="majorEastAsia" w:cs="Arial"/>
                <w:sz w:val="20"/>
              </w:rPr>
              <w:t xml:space="preserve">doi conectori standardizati tip Nema sau Zhaga care permit echiparea cu dispozitiv de control individual pentru integrarea in sistemul de telegestiune </w:t>
            </w:r>
            <w:r w:rsidR="00050B41" w:rsidRPr="00620CFF">
              <w:rPr>
                <w:rStyle w:val="Fontdeparagrafimplicit1"/>
                <w:rFonts w:eastAsiaTheme="majorEastAsia" w:cs="Arial"/>
                <w:sz w:val="20"/>
              </w:rPr>
              <w:t xml:space="preserve"> si </w:t>
            </w:r>
            <w:r w:rsidR="00050B41" w:rsidRPr="00620CFF">
              <w:rPr>
                <w:rFonts w:cs="Arial"/>
                <w:sz w:val="20"/>
              </w:rPr>
              <w:t>senzor PIR pentru detectia miscarii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1378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9FA8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1F1FE64C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9D28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1.12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13A5" w14:textId="69E07E39" w:rsidR="002A6EE4" w:rsidRPr="00620CFF" w:rsidRDefault="00050716" w:rsidP="0054743D">
            <w:pPr>
              <w:shd w:val="clear" w:color="auto" w:fill="FFFFFF"/>
              <w:rPr>
                <w:rFonts w:eastAsiaTheme="majorEastAsia" w:cs="Arial"/>
                <w:sz w:val="20"/>
              </w:rPr>
            </w:pPr>
            <w:r w:rsidRPr="00620CFF">
              <w:rPr>
                <w:rFonts w:cs="Arial"/>
                <w:color w:val="000000"/>
                <w:sz w:val="20"/>
              </w:rPr>
              <w:t xml:space="preserve">Aparatul de iluminat va </w:t>
            </w:r>
            <w:r w:rsidR="00571348" w:rsidRPr="00620CFF">
              <w:rPr>
                <w:rFonts w:cs="Arial"/>
                <w:color w:val="000000"/>
                <w:sz w:val="20"/>
              </w:rPr>
              <w:t>fi echipat</w:t>
            </w:r>
            <w:r w:rsidRPr="00620CFF">
              <w:rPr>
                <w:rFonts w:cs="Arial"/>
                <w:color w:val="000000"/>
                <w:sz w:val="20"/>
              </w:rPr>
              <w:t xml:space="preserve"> cu senzori de prezenta. Se va prezenta o lista cu senzorii cu care este compatibil si modul de interactiune al acestora cu sistemul de control.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948E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EFD7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3FB1555C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A743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1.13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6AEA" w14:textId="15FF1C7F" w:rsidR="002A6EE4" w:rsidRPr="00620CFF" w:rsidRDefault="004A1159" w:rsidP="0054743D">
            <w:pPr>
              <w:rPr>
                <w:rFonts w:cs="Arial"/>
                <w:color w:val="000000"/>
                <w:sz w:val="20"/>
              </w:rPr>
            </w:pPr>
            <w:r w:rsidRPr="00620CFF">
              <w:rPr>
                <w:rFonts w:cs="Arial"/>
                <w:color w:val="000000"/>
                <w:sz w:val="20"/>
              </w:rPr>
              <w:t xml:space="preserve">Durata de </w:t>
            </w:r>
            <w:proofErr w:type="spellStart"/>
            <w:r w:rsidRPr="00620CFF">
              <w:rPr>
                <w:rFonts w:cs="Arial"/>
                <w:color w:val="000000"/>
                <w:sz w:val="20"/>
              </w:rPr>
              <w:t>viata</w:t>
            </w:r>
            <w:proofErr w:type="spellEnd"/>
            <w:r w:rsidRPr="00620CFF">
              <w:rPr>
                <w:rFonts w:cs="Arial"/>
                <w:color w:val="000000"/>
                <w:sz w:val="20"/>
              </w:rPr>
              <w:t xml:space="preserve"> minim 1</w:t>
            </w:r>
            <w:r w:rsidR="00C15391" w:rsidRPr="00620CFF">
              <w:rPr>
                <w:rFonts w:cs="Arial"/>
                <w:color w:val="000000"/>
                <w:sz w:val="20"/>
              </w:rPr>
              <w:t>0</w:t>
            </w:r>
            <w:r w:rsidRPr="00620CFF">
              <w:rPr>
                <w:rFonts w:cs="Arial"/>
                <w:color w:val="000000"/>
                <w:sz w:val="20"/>
              </w:rPr>
              <w:t xml:space="preserve">0.000 ore de functionare cu pastrarea a </w:t>
            </w:r>
            <w:r w:rsidR="00626A21" w:rsidRPr="00620CFF">
              <w:rPr>
                <w:rFonts w:cs="Arial"/>
                <w:color w:val="000000"/>
                <w:sz w:val="20"/>
              </w:rPr>
              <w:t>9</w:t>
            </w:r>
            <w:r w:rsidRPr="00620CFF">
              <w:rPr>
                <w:rFonts w:cs="Arial"/>
                <w:color w:val="000000"/>
                <w:sz w:val="20"/>
              </w:rPr>
              <w:t>0% din fluxul luminos initial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67FB" w14:textId="56C53776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BAEA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16562A35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86A9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1.14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CBE0" w14:textId="2C477C14" w:rsidR="002A6EE4" w:rsidRPr="00620CFF" w:rsidRDefault="004A1159" w:rsidP="0054743D">
            <w:pPr>
              <w:rPr>
                <w:rFonts w:cs="Arial"/>
                <w:color w:val="000000"/>
                <w:sz w:val="20"/>
              </w:rPr>
            </w:pPr>
            <w:proofErr w:type="spellStart"/>
            <w:r w:rsidRPr="00620CFF">
              <w:rPr>
                <w:rFonts w:cs="Arial"/>
                <w:color w:val="000000"/>
                <w:sz w:val="20"/>
              </w:rPr>
              <w:t>Funcţionare</w:t>
            </w:r>
            <w:proofErr w:type="spellEnd"/>
            <w:r w:rsidRPr="00620CFF">
              <w:rPr>
                <w:rFonts w:cs="Arial"/>
                <w:color w:val="000000"/>
                <w:sz w:val="20"/>
              </w:rPr>
              <w:t xml:space="preserve"> la Ta=</w:t>
            </w:r>
            <w:r w:rsidR="0054743D" w:rsidRPr="00620CFF">
              <w:rPr>
                <w:rFonts w:cs="Arial"/>
                <w:color w:val="000000"/>
                <w:sz w:val="20"/>
              </w:rPr>
              <w:t xml:space="preserve"> </w:t>
            </w:r>
            <w:r w:rsidR="0054743D" w:rsidRPr="00620CFF">
              <w:rPr>
                <w:rFonts w:cs="Arial"/>
                <w:noProof/>
                <w:sz w:val="20"/>
              </w:rPr>
              <w:t>-</w:t>
            </w:r>
            <w:r w:rsidR="005E73B5">
              <w:rPr>
                <w:rFonts w:cs="Arial"/>
                <w:noProof/>
                <w:sz w:val="20"/>
              </w:rPr>
              <w:t>1</w:t>
            </w:r>
            <w:r w:rsidR="0054743D" w:rsidRPr="00620CFF">
              <w:rPr>
                <w:rFonts w:cs="Arial"/>
                <w:noProof/>
                <w:sz w:val="20"/>
              </w:rPr>
              <w:t>0 +</w:t>
            </w:r>
            <w:r w:rsidR="005E73B5">
              <w:rPr>
                <w:rFonts w:cs="Arial"/>
                <w:noProof/>
                <w:sz w:val="20"/>
              </w:rPr>
              <w:t>4</w:t>
            </w:r>
            <w:r w:rsidR="00481755" w:rsidRPr="00620CFF">
              <w:rPr>
                <w:rFonts w:cs="Arial"/>
                <w:noProof/>
                <w:sz w:val="20"/>
              </w:rPr>
              <w:t>0</w:t>
            </w:r>
            <w:r w:rsidR="0054743D" w:rsidRPr="00620CFF">
              <w:rPr>
                <w:rFonts w:cs="Arial"/>
                <w:noProof/>
                <w:sz w:val="20"/>
              </w:rPr>
              <w:t>˚C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18FC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2F66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0C8E4262" w14:textId="77777777">
        <w:trPr>
          <w:trHeight w:val="25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67E2" w14:textId="31745695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1.1</w:t>
            </w:r>
            <w:r w:rsidR="007F788F" w:rsidRPr="00620CFF">
              <w:rPr>
                <w:rFonts w:cs="Arial"/>
                <w:sz w:val="20"/>
              </w:rPr>
              <w:t>5</w:t>
            </w:r>
          </w:p>
        </w:tc>
        <w:tc>
          <w:tcPr>
            <w:tcW w:w="5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F994" w14:textId="06BE06D0" w:rsidR="002A6EE4" w:rsidRPr="00620CFF" w:rsidRDefault="004A1159" w:rsidP="0054743D">
            <w:pPr>
              <w:rPr>
                <w:rFonts w:cs="Arial"/>
                <w:color w:val="000000"/>
                <w:sz w:val="20"/>
              </w:rPr>
            </w:pPr>
            <w:proofErr w:type="spellStart"/>
            <w:r w:rsidRPr="00620CFF">
              <w:rPr>
                <w:rFonts w:cs="Arial"/>
                <w:color w:val="000000"/>
                <w:sz w:val="20"/>
              </w:rPr>
              <w:t>Inscriptionare</w:t>
            </w:r>
            <w:proofErr w:type="spellEnd"/>
            <w:r w:rsidRPr="00620CFF">
              <w:rPr>
                <w:rFonts w:cs="Arial"/>
                <w:color w:val="000000"/>
                <w:sz w:val="20"/>
              </w:rPr>
              <w:t xml:space="preserve"> CE</w:t>
            </w:r>
          </w:p>
        </w:tc>
        <w:tc>
          <w:tcPr>
            <w:tcW w:w="3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909C" w14:textId="1E5B905C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9573" w14:textId="77777777" w:rsidR="002A6EE4" w:rsidRPr="00620CFF" w:rsidRDefault="002A6EE4" w:rsidP="0054743D">
            <w:pPr>
              <w:jc w:val="center"/>
              <w:rPr>
                <w:rFonts w:cs="Arial"/>
                <w:sz w:val="20"/>
              </w:rPr>
            </w:pPr>
          </w:p>
        </w:tc>
      </w:tr>
      <w:tr w:rsidR="002A6EE4" w:rsidRPr="00620CFF" w14:paraId="113B9598" w14:textId="77777777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68C4" w14:textId="77777777" w:rsidR="002A6EE4" w:rsidRPr="00620CFF" w:rsidRDefault="004A1159" w:rsidP="0054743D">
            <w:pPr>
              <w:jc w:val="center"/>
              <w:rPr>
                <w:rFonts w:cs="Arial"/>
                <w:b/>
                <w:sz w:val="20"/>
              </w:rPr>
            </w:pPr>
            <w:r w:rsidRPr="00620CFF">
              <w:rPr>
                <w:rFonts w:cs="Arial"/>
                <w:b/>
                <w:sz w:val="20"/>
              </w:rPr>
              <w:t>2.</w:t>
            </w:r>
          </w:p>
        </w:tc>
        <w:tc>
          <w:tcPr>
            <w:tcW w:w="5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E105C4" w14:textId="77777777" w:rsidR="002A6EE4" w:rsidRPr="00620CFF" w:rsidRDefault="004A1159" w:rsidP="0054743D">
            <w:pPr>
              <w:rPr>
                <w:rFonts w:cs="Arial"/>
                <w:sz w:val="20"/>
              </w:rPr>
            </w:pPr>
            <w:r w:rsidRPr="00620CFF">
              <w:rPr>
                <w:rStyle w:val="Fontdeparagrafimplicit1"/>
                <w:rFonts w:cs="Arial"/>
                <w:b/>
                <w:color w:val="000000"/>
                <w:sz w:val="20"/>
              </w:rPr>
              <w:t>Condiții privind conformitatea cu standardele relevante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A6EC86" w14:textId="716436BA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CC8CA0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</w:tr>
      <w:tr w:rsidR="002A6EE4" w:rsidRPr="00620CFF" w14:paraId="3E7FDA30" w14:textId="77777777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B0FF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2.2</w:t>
            </w:r>
          </w:p>
        </w:tc>
        <w:tc>
          <w:tcPr>
            <w:tcW w:w="5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23AE48" w14:textId="646E3D97" w:rsidR="00EA2CE2" w:rsidRPr="00620CFF" w:rsidRDefault="007F788F" w:rsidP="00571348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-</w:t>
            </w:r>
            <w:r w:rsidR="00571348" w:rsidRPr="00620CFF">
              <w:rPr>
                <w:rFonts w:cs="Arial"/>
                <w:sz w:val="20"/>
              </w:rPr>
              <w:t xml:space="preserve">Se va prezenta </w:t>
            </w:r>
            <w:proofErr w:type="spellStart"/>
            <w:r w:rsidR="00571348" w:rsidRPr="00620CFF">
              <w:rPr>
                <w:rFonts w:cs="Arial"/>
                <w:sz w:val="20"/>
              </w:rPr>
              <w:t>declaratie</w:t>
            </w:r>
            <w:proofErr w:type="spellEnd"/>
            <w:r w:rsidR="00571348" w:rsidRPr="00620CFF">
              <w:rPr>
                <w:rFonts w:cs="Arial"/>
                <w:sz w:val="20"/>
              </w:rPr>
              <w:t xml:space="preserve"> de conformitate CE</w:t>
            </w:r>
          </w:p>
          <w:p w14:paraId="76FBE050" w14:textId="77777777" w:rsidR="00670F9B" w:rsidRPr="00620CFF" w:rsidRDefault="007F788F" w:rsidP="00571348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-</w:t>
            </w:r>
            <w:r w:rsidR="00571348" w:rsidRPr="00620CFF">
              <w:rPr>
                <w:rFonts w:cs="Arial"/>
                <w:sz w:val="20"/>
              </w:rPr>
              <w:t xml:space="preserve">Se va prezenta certificat si raport de testare a gradului de etanşeitate IP66, care va confirma îndeplinirea valorii minime solicitate. Testul va fi in conformitate cu: </w:t>
            </w:r>
          </w:p>
          <w:p w14:paraId="200A83BB" w14:textId="42E5847F" w:rsidR="00571348" w:rsidRPr="00620CFF" w:rsidRDefault="00670F9B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IEC 60598 – 1:20</w:t>
            </w:r>
            <w:r w:rsidR="002D3F8A" w:rsidRPr="00620CFF">
              <w:rPr>
                <w:rFonts w:cs="Arial"/>
                <w:sz w:val="20"/>
              </w:rPr>
              <w:t>20</w:t>
            </w:r>
          </w:p>
          <w:p w14:paraId="7C7AF7D8" w14:textId="77777777" w:rsidR="007F73CB" w:rsidRPr="00620CFF" w:rsidRDefault="002D3F8A" w:rsidP="00571348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IEC 60529: 1989 + AMD1: 1999 + AMD2: 2013</w:t>
            </w:r>
          </w:p>
          <w:p w14:paraId="420DAB85" w14:textId="0F265A15" w:rsidR="007F73CB" w:rsidRPr="00620CFF" w:rsidRDefault="007F73CB" w:rsidP="007F73CB">
            <w:pPr>
              <w:pStyle w:val="Listparagraf"/>
              <w:ind w:left="360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 xml:space="preserve">Se </w:t>
            </w:r>
            <w:proofErr w:type="spellStart"/>
            <w:r w:rsidRPr="00620CFF">
              <w:rPr>
                <w:rFonts w:cs="Arial"/>
                <w:sz w:val="20"/>
              </w:rPr>
              <w:t>vor</w:t>
            </w:r>
            <w:proofErr w:type="spellEnd"/>
            <w:r w:rsidRPr="00620CFF">
              <w:rPr>
                <w:rFonts w:cs="Arial"/>
                <w:sz w:val="20"/>
              </w:rPr>
              <w:t xml:space="preserve"> </w:t>
            </w:r>
            <w:proofErr w:type="spellStart"/>
            <w:r w:rsidRPr="00620CFF">
              <w:rPr>
                <w:rFonts w:cs="Arial"/>
                <w:sz w:val="20"/>
              </w:rPr>
              <w:t>lua</w:t>
            </w:r>
            <w:proofErr w:type="spellEnd"/>
            <w:r w:rsidRPr="00620CFF">
              <w:rPr>
                <w:rFonts w:cs="Arial"/>
                <w:sz w:val="20"/>
              </w:rPr>
              <w:t xml:space="preserve"> in </w:t>
            </w:r>
            <w:proofErr w:type="spellStart"/>
            <w:r w:rsidRPr="00620CFF">
              <w:rPr>
                <w:rFonts w:cs="Arial"/>
                <w:sz w:val="20"/>
              </w:rPr>
              <w:t>considerare</w:t>
            </w:r>
            <w:proofErr w:type="spellEnd"/>
            <w:r w:rsidRPr="00620CFF">
              <w:rPr>
                <w:rFonts w:cs="Arial"/>
                <w:sz w:val="20"/>
              </w:rPr>
              <w:t xml:space="preserve"> doar </w:t>
            </w:r>
            <w:proofErr w:type="spellStart"/>
            <w:r w:rsidRPr="00620CFF">
              <w:rPr>
                <w:rFonts w:cs="Arial"/>
                <w:sz w:val="20"/>
              </w:rPr>
              <w:t>rapoartele</w:t>
            </w:r>
            <w:proofErr w:type="spellEnd"/>
            <w:r w:rsidRPr="00620CFF">
              <w:rPr>
                <w:rFonts w:cs="Arial"/>
                <w:sz w:val="20"/>
              </w:rPr>
              <w:t xml:space="preserve"> de </w:t>
            </w:r>
            <w:proofErr w:type="spellStart"/>
            <w:r w:rsidRPr="00620CFF">
              <w:rPr>
                <w:rFonts w:cs="Arial"/>
                <w:sz w:val="20"/>
              </w:rPr>
              <w:t>testare</w:t>
            </w:r>
            <w:proofErr w:type="spellEnd"/>
            <w:r w:rsidRPr="00620CFF">
              <w:rPr>
                <w:rFonts w:cs="Arial"/>
                <w:sz w:val="20"/>
              </w:rPr>
              <w:t xml:space="preserve"> din care </w:t>
            </w:r>
            <w:proofErr w:type="spellStart"/>
            <w:r w:rsidRPr="00620CFF">
              <w:rPr>
                <w:rFonts w:cs="Arial"/>
                <w:sz w:val="20"/>
              </w:rPr>
              <w:t>reiese</w:t>
            </w:r>
            <w:proofErr w:type="spellEnd"/>
            <w:r w:rsidRPr="00620CFF">
              <w:rPr>
                <w:rFonts w:cs="Arial"/>
                <w:sz w:val="20"/>
              </w:rPr>
              <w:t xml:space="preserve"> ca </w:t>
            </w:r>
            <w:proofErr w:type="spellStart"/>
            <w:r w:rsidRPr="00620CFF">
              <w:rPr>
                <w:rFonts w:cs="Arial"/>
                <w:sz w:val="20"/>
              </w:rPr>
              <w:t>esantionul</w:t>
            </w:r>
            <w:proofErr w:type="spellEnd"/>
            <w:r w:rsidRPr="00620CFF">
              <w:rPr>
                <w:rFonts w:cs="Arial"/>
                <w:sz w:val="20"/>
              </w:rPr>
              <w:t xml:space="preserve"> de </w:t>
            </w:r>
            <w:proofErr w:type="spellStart"/>
            <w:r w:rsidRPr="00620CFF">
              <w:rPr>
                <w:rFonts w:cs="Arial"/>
                <w:sz w:val="20"/>
              </w:rPr>
              <w:t>aparate</w:t>
            </w:r>
            <w:proofErr w:type="spellEnd"/>
            <w:r w:rsidRPr="00620CFF">
              <w:rPr>
                <w:rFonts w:cs="Arial"/>
                <w:sz w:val="20"/>
              </w:rPr>
              <w:t xml:space="preserve"> </w:t>
            </w:r>
            <w:proofErr w:type="spellStart"/>
            <w:r w:rsidRPr="00620CFF">
              <w:rPr>
                <w:rFonts w:cs="Arial"/>
                <w:sz w:val="20"/>
              </w:rPr>
              <w:t>supus</w:t>
            </w:r>
            <w:proofErr w:type="spellEnd"/>
            <w:r w:rsidRPr="00620CFF">
              <w:rPr>
                <w:rFonts w:cs="Arial"/>
                <w:sz w:val="20"/>
              </w:rPr>
              <w:t xml:space="preserve"> </w:t>
            </w:r>
            <w:proofErr w:type="spellStart"/>
            <w:proofErr w:type="gramStart"/>
            <w:r w:rsidRPr="00620CFF">
              <w:rPr>
                <w:rFonts w:cs="Arial"/>
                <w:sz w:val="20"/>
              </w:rPr>
              <w:t>testarii</w:t>
            </w:r>
            <w:proofErr w:type="spellEnd"/>
            <w:r w:rsidRPr="00620CFF">
              <w:rPr>
                <w:rFonts w:cs="Arial"/>
                <w:sz w:val="20"/>
              </w:rPr>
              <w:t xml:space="preserve"> ,</w:t>
            </w:r>
            <w:proofErr w:type="gramEnd"/>
            <w:r w:rsidRPr="00620CFF">
              <w:rPr>
                <w:rFonts w:cs="Arial"/>
                <w:sz w:val="20"/>
              </w:rPr>
              <w:t xml:space="preserve">           </w:t>
            </w:r>
            <w:proofErr w:type="spellStart"/>
            <w:r w:rsidRPr="00620CFF">
              <w:rPr>
                <w:rFonts w:cs="Arial"/>
                <w:sz w:val="20"/>
              </w:rPr>
              <w:t>respecta</w:t>
            </w:r>
            <w:proofErr w:type="spellEnd"/>
            <w:r w:rsidRPr="00620CFF">
              <w:rPr>
                <w:rFonts w:cs="Arial"/>
                <w:sz w:val="20"/>
              </w:rPr>
              <w:t xml:space="preserve"> </w:t>
            </w:r>
            <w:proofErr w:type="spellStart"/>
            <w:r w:rsidRPr="00620CFF">
              <w:rPr>
                <w:rFonts w:cs="Arial"/>
                <w:sz w:val="20"/>
              </w:rPr>
              <w:t>varianta</w:t>
            </w:r>
            <w:proofErr w:type="spellEnd"/>
            <w:r w:rsidRPr="00620CFF">
              <w:rPr>
                <w:rFonts w:cs="Arial"/>
                <w:sz w:val="20"/>
              </w:rPr>
              <w:t xml:space="preserve"> de </w:t>
            </w:r>
            <w:proofErr w:type="spellStart"/>
            <w:r w:rsidRPr="00620CFF">
              <w:rPr>
                <w:rFonts w:cs="Arial"/>
                <w:sz w:val="20"/>
              </w:rPr>
              <w:t>echipare</w:t>
            </w:r>
            <w:proofErr w:type="spellEnd"/>
            <w:r w:rsidRPr="00620CFF">
              <w:rPr>
                <w:rFonts w:cs="Arial"/>
                <w:sz w:val="20"/>
              </w:rPr>
              <w:t xml:space="preserve"> </w:t>
            </w:r>
            <w:proofErr w:type="spellStart"/>
            <w:r w:rsidRPr="00620CFF">
              <w:rPr>
                <w:rFonts w:cs="Arial"/>
                <w:sz w:val="20"/>
              </w:rPr>
              <w:t>propusa</w:t>
            </w:r>
            <w:proofErr w:type="spellEnd"/>
            <w:r w:rsidRPr="00620CFF">
              <w:rPr>
                <w:rFonts w:cs="Arial"/>
                <w:sz w:val="20"/>
              </w:rPr>
              <w:t xml:space="preserve">. </w:t>
            </w:r>
          </w:p>
          <w:p w14:paraId="1B6066D8" w14:textId="464E39D6" w:rsidR="002D3F8A" w:rsidRPr="00620CFF" w:rsidRDefault="007F788F" w:rsidP="00571348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-</w:t>
            </w:r>
            <w:r w:rsidR="00571348" w:rsidRPr="00620CFF">
              <w:rPr>
                <w:rFonts w:cs="Arial"/>
                <w:sz w:val="20"/>
              </w:rPr>
              <w:t>Se va prezenta certificat si raport de testare a rezistenţei la impact IK, care va confirma îndeplinirea valorii minime solicitate. Testul va fi in conformitate cu:</w:t>
            </w:r>
          </w:p>
          <w:p w14:paraId="0A834884" w14:textId="092E1A99" w:rsidR="002D3F8A" w:rsidRPr="00620CFF" w:rsidRDefault="002D3F8A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EN 62262: 2002</w:t>
            </w:r>
          </w:p>
          <w:p w14:paraId="6C5D76CC" w14:textId="77777777" w:rsidR="007F73CB" w:rsidRPr="00620CFF" w:rsidRDefault="007F73CB" w:rsidP="007F73CB">
            <w:pPr>
              <w:pStyle w:val="Listparagraf"/>
              <w:ind w:left="360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 xml:space="preserve">Se </w:t>
            </w:r>
            <w:proofErr w:type="spellStart"/>
            <w:r w:rsidRPr="00620CFF">
              <w:rPr>
                <w:rFonts w:cs="Arial"/>
                <w:sz w:val="20"/>
              </w:rPr>
              <w:t>vor</w:t>
            </w:r>
            <w:proofErr w:type="spellEnd"/>
            <w:r w:rsidRPr="00620CFF">
              <w:rPr>
                <w:rFonts w:cs="Arial"/>
                <w:sz w:val="20"/>
              </w:rPr>
              <w:t xml:space="preserve"> </w:t>
            </w:r>
            <w:proofErr w:type="spellStart"/>
            <w:r w:rsidRPr="00620CFF">
              <w:rPr>
                <w:rFonts w:cs="Arial"/>
                <w:sz w:val="20"/>
              </w:rPr>
              <w:t>lua</w:t>
            </w:r>
            <w:proofErr w:type="spellEnd"/>
            <w:r w:rsidRPr="00620CFF">
              <w:rPr>
                <w:rFonts w:cs="Arial"/>
                <w:sz w:val="20"/>
              </w:rPr>
              <w:t xml:space="preserve"> in </w:t>
            </w:r>
            <w:proofErr w:type="spellStart"/>
            <w:r w:rsidRPr="00620CFF">
              <w:rPr>
                <w:rFonts w:cs="Arial"/>
                <w:sz w:val="20"/>
              </w:rPr>
              <w:t>considerare</w:t>
            </w:r>
            <w:proofErr w:type="spellEnd"/>
            <w:r w:rsidRPr="00620CFF">
              <w:rPr>
                <w:rFonts w:cs="Arial"/>
                <w:sz w:val="20"/>
              </w:rPr>
              <w:t xml:space="preserve"> doar </w:t>
            </w:r>
            <w:proofErr w:type="spellStart"/>
            <w:r w:rsidRPr="00620CFF">
              <w:rPr>
                <w:rFonts w:cs="Arial"/>
                <w:sz w:val="20"/>
              </w:rPr>
              <w:t>rapoartele</w:t>
            </w:r>
            <w:proofErr w:type="spellEnd"/>
            <w:r w:rsidRPr="00620CFF">
              <w:rPr>
                <w:rFonts w:cs="Arial"/>
                <w:sz w:val="20"/>
              </w:rPr>
              <w:t xml:space="preserve"> de </w:t>
            </w:r>
            <w:proofErr w:type="spellStart"/>
            <w:r w:rsidRPr="00620CFF">
              <w:rPr>
                <w:rFonts w:cs="Arial"/>
                <w:sz w:val="20"/>
              </w:rPr>
              <w:t>testare</w:t>
            </w:r>
            <w:proofErr w:type="spellEnd"/>
            <w:r w:rsidRPr="00620CFF">
              <w:rPr>
                <w:rFonts w:cs="Arial"/>
                <w:sz w:val="20"/>
              </w:rPr>
              <w:t xml:space="preserve"> din care </w:t>
            </w:r>
            <w:proofErr w:type="spellStart"/>
            <w:r w:rsidRPr="00620CFF">
              <w:rPr>
                <w:rFonts w:cs="Arial"/>
                <w:sz w:val="20"/>
              </w:rPr>
              <w:t>reiese</w:t>
            </w:r>
            <w:proofErr w:type="spellEnd"/>
            <w:r w:rsidRPr="00620CFF">
              <w:rPr>
                <w:rFonts w:cs="Arial"/>
                <w:sz w:val="20"/>
              </w:rPr>
              <w:t xml:space="preserve"> ca </w:t>
            </w:r>
            <w:proofErr w:type="spellStart"/>
            <w:r w:rsidRPr="00620CFF">
              <w:rPr>
                <w:rFonts w:cs="Arial"/>
                <w:sz w:val="20"/>
              </w:rPr>
              <w:t>esantionul</w:t>
            </w:r>
            <w:proofErr w:type="spellEnd"/>
            <w:r w:rsidRPr="00620CFF">
              <w:rPr>
                <w:rFonts w:cs="Arial"/>
                <w:sz w:val="20"/>
              </w:rPr>
              <w:t xml:space="preserve"> de </w:t>
            </w:r>
            <w:proofErr w:type="spellStart"/>
            <w:r w:rsidRPr="00620CFF">
              <w:rPr>
                <w:rFonts w:cs="Arial"/>
                <w:sz w:val="20"/>
              </w:rPr>
              <w:t>aparate</w:t>
            </w:r>
            <w:proofErr w:type="spellEnd"/>
            <w:r w:rsidRPr="00620CFF">
              <w:rPr>
                <w:rFonts w:cs="Arial"/>
                <w:sz w:val="20"/>
              </w:rPr>
              <w:t xml:space="preserve"> </w:t>
            </w:r>
            <w:proofErr w:type="spellStart"/>
            <w:r w:rsidRPr="00620CFF">
              <w:rPr>
                <w:rFonts w:cs="Arial"/>
                <w:sz w:val="20"/>
              </w:rPr>
              <w:t>supus</w:t>
            </w:r>
            <w:proofErr w:type="spellEnd"/>
            <w:r w:rsidRPr="00620CFF">
              <w:rPr>
                <w:rFonts w:cs="Arial"/>
                <w:sz w:val="20"/>
              </w:rPr>
              <w:t xml:space="preserve"> </w:t>
            </w:r>
            <w:proofErr w:type="spellStart"/>
            <w:proofErr w:type="gramStart"/>
            <w:r w:rsidRPr="00620CFF">
              <w:rPr>
                <w:rFonts w:cs="Arial"/>
                <w:sz w:val="20"/>
              </w:rPr>
              <w:t>testarii</w:t>
            </w:r>
            <w:proofErr w:type="spellEnd"/>
            <w:r w:rsidRPr="00620CFF">
              <w:rPr>
                <w:rFonts w:cs="Arial"/>
                <w:sz w:val="20"/>
              </w:rPr>
              <w:t xml:space="preserve"> ,</w:t>
            </w:r>
            <w:proofErr w:type="gramEnd"/>
            <w:r w:rsidRPr="00620CFF">
              <w:rPr>
                <w:rFonts w:cs="Arial"/>
                <w:sz w:val="20"/>
              </w:rPr>
              <w:t xml:space="preserve">           </w:t>
            </w:r>
            <w:proofErr w:type="spellStart"/>
            <w:r w:rsidRPr="00620CFF">
              <w:rPr>
                <w:rFonts w:cs="Arial"/>
                <w:sz w:val="20"/>
              </w:rPr>
              <w:t>respecta</w:t>
            </w:r>
            <w:proofErr w:type="spellEnd"/>
            <w:r w:rsidRPr="00620CFF">
              <w:rPr>
                <w:rFonts w:cs="Arial"/>
                <w:sz w:val="20"/>
              </w:rPr>
              <w:t xml:space="preserve"> </w:t>
            </w:r>
            <w:proofErr w:type="spellStart"/>
            <w:r w:rsidRPr="00620CFF">
              <w:rPr>
                <w:rFonts w:cs="Arial"/>
                <w:sz w:val="20"/>
              </w:rPr>
              <w:t>varianta</w:t>
            </w:r>
            <w:proofErr w:type="spellEnd"/>
            <w:r w:rsidRPr="00620CFF">
              <w:rPr>
                <w:rFonts w:cs="Arial"/>
                <w:sz w:val="20"/>
              </w:rPr>
              <w:t xml:space="preserve"> de </w:t>
            </w:r>
            <w:proofErr w:type="spellStart"/>
            <w:r w:rsidRPr="00620CFF">
              <w:rPr>
                <w:rFonts w:cs="Arial"/>
                <w:sz w:val="20"/>
              </w:rPr>
              <w:t>echipare</w:t>
            </w:r>
            <w:proofErr w:type="spellEnd"/>
            <w:r w:rsidRPr="00620CFF">
              <w:rPr>
                <w:rFonts w:cs="Arial"/>
                <w:sz w:val="20"/>
              </w:rPr>
              <w:t xml:space="preserve"> </w:t>
            </w:r>
            <w:proofErr w:type="spellStart"/>
            <w:r w:rsidRPr="00620CFF">
              <w:rPr>
                <w:rFonts w:cs="Arial"/>
                <w:sz w:val="20"/>
              </w:rPr>
              <w:t>propusa</w:t>
            </w:r>
            <w:proofErr w:type="spellEnd"/>
            <w:r w:rsidRPr="00620CFF">
              <w:rPr>
                <w:rFonts w:cs="Arial"/>
                <w:sz w:val="20"/>
              </w:rPr>
              <w:t xml:space="preserve">. </w:t>
            </w:r>
          </w:p>
          <w:p w14:paraId="7A11611B" w14:textId="77777777" w:rsidR="00AC4739" w:rsidRPr="00620CFF" w:rsidRDefault="007F788F" w:rsidP="00571348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-</w:t>
            </w:r>
            <w:r w:rsidR="00AC4739" w:rsidRPr="00620CFF">
              <w:rPr>
                <w:rFonts w:cs="Arial"/>
                <w:sz w:val="20"/>
              </w:rPr>
              <w:t xml:space="preserve"> </w:t>
            </w:r>
            <w:r w:rsidR="00571348" w:rsidRPr="00620CFF">
              <w:rPr>
                <w:rFonts w:cs="Arial"/>
                <w:sz w:val="20"/>
              </w:rPr>
              <w:t xml:space="preserve">Se va prezenta certificare </w:t>
            </w:r>
            <w:r w:rsidR="00050B41" w:rsidRPr="00620CFF">
              <w:rPr>
                <w:rFonts w:cs="Arial"/>
                <w:sz w:val="20"/>
              </w:rPr>
              <w:t>minim</w:t>
            </w:r>
            <w:r w:rsidR="005756B5" w:rsidRPr="00620CFF">
              <w:rPr>
                <w:rFonts w:cs="Arial"/>
                <w:sz w:val="20"/>
              </w:rPr>
              <w:t xml:space="preserve"> </w:t>
            </w:r>
            <w:r w:rsidR="00571348" w:rsidRPr="00620CFF">
              <w:rPr>
                <w:rFonts w:cs="Arial"/>
                <w:sz w:val="20"/>
              </w:rPr>
              <w:t>ENEC</w:t>
            </w:r>
            <w:r w:rsidR="00AC4739" w:rsidRPr="00620CFF">
              <w:rPr>
                <w:rFonts w:cs="Arial"/>
                <w:sz w:val="20"/>
              </w:rPr>
              <w:t>, in conformitate cu standardele:</w:t>
            </w:r>
          </w:p>
          <w:p w14:paraId="7E94529E" w14:textId="5376EB1B" w:rsidR="00AC4739" w:rsidRPr="00620CFF" w:rsidRDefault="00AC4739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EN 60598 – 1: 2015 + A1</w:t>
            </w:r>
          </w:p>
          <w:p w14:paraId="3713F8FF" w14:textId="0E0738C6" w:rsidR="00AC4739" w:rsidRPr="00620CFF" w:rsidRDefault="00AC4739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EN 60598 – 2 – 3: 2003 + A1</w:t>
            </w:r>
          </w:p>
          <w:p w14:paraId="62CF92D0" w14:textId="2D15C42F" w:rsidR="001B5023" w:rsidRPr="00620CFF" w:rsidRDefault="00715049" w:rsidP="00571348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- Se va prezenta certificat si raport de testare EMC, care va confirma respectarea următoarelor standarde:</w:t>
            </w:r>
          </w:p>
          <w:p w14:paraId="26737167" w14:textId="49CEA5F7" w:rsidR="00AC4739" w:rsidRPr="00620CFF" w:rsidRDefault="00AC4739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CISPR15: 2018</w:t>
            </w:r>
          </w:p>
          <w:p w14:paraId="513A870E" w14:textId="6DF68C5B" w:rsidR="001B5023" w:rsidRPr="00620CFF" w:rsidRDefault="00715049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lastRenderedPageBreak/>
              <w:t>EN55015:</w:t>
            </w:r>
            <w:r w:rsidR="00AC4739" w:rsidRPr="00620CFF">
              <w:rPr>
                <w:rFonts w:cs="Arial"/>
                <w:sz w:val="20"/>
              </w:rPr>
              <w:t xml:space="preserve"> </w:t>
            </w:r>
            <w:r w:rsidRPr="00620CFF">
              <w:rPr>
                <w:rFonts w:cs="Arial"/>
                <w:sz w:val="20"/>
              </w:rPr>
              <w:t>201</w:t>
            </w:r>
            <w:r w:rsidR="001B5023" w:rsidRPr="00620CFF">
              <w:rPr>
                <w:rFonts w:cs="Arial"/>
                <w:sz w:val="20"/>
              </w:rPr>
              <w:t>9</w:t>
            </w:r>
          </w:p>
          <w:p w14:paraId="452395F2" w14:textId="2B2BC3EA" w:rsidR="00AC4739" w:rsidRPr="00620CFF" w:rsidRDefault="00715049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EN61547:</w:t>
            </w:r>
            <w:r w:rsidR="00AC4739" w:rsidRPr="00620CFF">
              <w:rPr>
                <w:rFonts w:cs="Arial"/>
                <w:sz w:val="20"/>
              </w:rPr>
              <w:t xml:space="preserve"> </w:t>
            </w:r>
            <w:r w:rsidRPr="00620CFF">
              <w:rPr>
                <w:rFonts w:cs="Arial"/>
                <w:sz w:val="20"/>
              </w:rPr>
              <w:t xml:space="preserve">2009; </w:t>
            </w:r>
            <w:r w:rsidR="00AC4739" w:rsidRPr="00620CFF">
              <w:rPr>
                <w:rFonts w:cs="Arial"/>
                <w:sz w:val="20"/>
              </w:rPr>
              <w:t>IEC61547: 2020</w:t>
            </w:r>
          </w:p>
          <w:p w14:paraId="4658CC26" w14:textId="5AE6A4FE" w:rsidR="00715049" w:rsidRPr="00620CFF" w:rsidRDefault="00715049" w:rsidP="00AC4739">
            <w:pPr>
              <w:pStyle w:val="Listparagraf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 xml:space="preserve">EN </w:t>
            </w:r>
            <w:r w:rsidR="00AC4739" w:rsidRPr="00620CFF">
              <w:rPr>
                <w:rFonts w:cs="Arial"/>
                <w:sz w:val="20"/>
              </w:rPr>
              <w:t xml:space="preserve">IEC </w:t>
            </w:r>
            <w:r w:rsidRPr="00620CFF">
              <w:rPr>
                <w:rFonts w:cs="Arial"/>
                <w:sz w:val="20"/>
              </w:rPr>
              <w:t>61000-3-2:</w:t>
            </w:r>
            <w:r w:rsidR="00AC4739" w:rsidRPr="00620CFF">
              <w:rPr>
                <w:rFonts w:cs="Arial"/>
                <w:sz w:val="20"/>
              </w:rPr>
              <w:t xml:space="preserve"> </w:t>
            </w:r>
            <w:r w:rsidRPr="00620CFF">
              <w:rPr>
                <w:rFonts w:cs="Arial"/>
                <w:sz w:val="20"/>
              </w:rPr>
              <w:t>201</w:t>
            </w:r>
            <w:r w:rsidR="00AC4739" w:rsidRPr="00620CFF">
              <w:rPr>
                <w:rFonts w:cs="Arial"/>
                <w:sz w:val="20"/>
              </w:rPr>
              <w:t>9</w:t>
            </w:r>
            <w:r w:rsidRPr="00620CFF">
              <w:rPr>
                <w:rFonts w:cs="Arial"/>
                <w:sz w:val="20"/>
              </w:rPr>
              <w:t>; EN61000-3-3:</w:t>
            </w:r>
            <w:r w:rsidR="00AC4739" w:rsidRPr="00620CFF">
              <w:rPr>
                <w:rFonts w:cs="Arial"/>
                <w:sz w:val="20"/>
              </w:rPr>
              <w:t xml:space="preserve"> </w:t>
            </w:r>
            <w:r w:rsidRPr="00620CFF">
              <w:rPr>
                <w:rFonts w:cs="Arial"/>
                <w:sz w:val="20"/>
              </w:rPr>
              <w:t>20</w:t>
            </w:r>
            <w:r w:rsidR="00AC4739" w:rsidRPr="00620CFF">
              <w:rPr>
                <w:rFonts w:cs="Arial"/>
                <w:sz w:val="20"/>
              </w:rPr>
              <w:t>13 + A1</w:t>
            </w:r>
          </w:p>
          <w:p w14:paraId="24A43E2B" w14:textId="75160964" w:rsidR="009B3EF1" w:rsidRPr="00620CFF" w:rsidRDefault="00144709" w:rsidP="009B3EF1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 xml:space="preserve">- </w:t>
            </w:r>
            <w:r w:rsidR="009B3EF1" w:rsidRPr="00620CFF">
              <w:rPr>
                <w:rFonts w:cs="Arial"/>
                <w:sz w:val="20"/>
              </w:rPr>
              <w:t xml:space="preserve">Se va prezenta raport de testare fotometrica pentru cel </w:t>
            </w:r>
            <w:proofErr w:type="spellStart"/>
            <w:r w:rsidR="009B3EF1" w:rsidRPr="00620CFF">
              <w:rPr>
                <w:rFonts w:cs="Arial"/>
                <w:sz w:val="20"/>
              </w:rPr>
              <w:t>putin</w:t>
            </w:r>
            <w:proofErr w:type="spellEnd"/>
            <w:r w:rsidR="009B3EF1" w:rsidRPr="00620CFF">
              <w:rPr>
                <w:rFonts w:cs="Arial"/>
                <w:sz w:val="20"/>
              </w:rPr>
              <w:t xml:space="preserve"> 3 tipuri de </w:t>
            </w:r>
            <w:proofErr w:type="spellStart"/>
            <w:r w:rsidR="009B3EF1" w:rsidRPr="00620CFF">
              <w:rPr>
                <w:rFonts w:cs="Arial"/>
                <w:sz w:val="20"/>
              </w:rPr>
              <w:t>distributii</w:t>
            </w:r>
            <w:proofErr w:type="spellEnd"/>
            <w:r w:rsidR="009B3EF1" w:rsidRPr="00620CFF">
              <w:rPr>
                <w:rFonts w:cs="Arial"/>
                <w:sz w:val="20"/>
              </w:rPr>
              <w:t xml:space="preserve"> luminoase (standard, </w:t>
            </w:r>
            <w:proofErr w:type="spellStart"/>
            <w:r w:rsidR="009B3EF1" w:rsidRPr="00620CFF">
              <w:rPr>
                <w:rFonts w:cs="Arial"/>
                <w:sz w:val="20"/>
              </w:rPr>
              <w:t>ingusta</w:t>
            </w:r>
            <w:proofErr w:type="spellEnd"/>
            <w:r w:rsidR="009B3EF1" w:rsidRPr="00620CFF">
              <w:rPr>
                <w:rFonts w:cs="Arial"/>
                <w:sz w:val="20"/>
              </w:rPr>
              <w:t xml:space="preserve">, larga) ale aparatului de iluminat propus. Se va prezenta raportul de testare din care sa rezulte </w:t>
            </w:r>
            <w:proofErr w:type="spellStart"/>
            <w:r w:rsidR="009B3EF1" w:rsidRPr="00620CFF">
              <w:rPr>
                <w:rFonts w:cs="Arial"/>
                <w:sz w:val="20"/>
              </w:rPr>
              <w:t>indeplinirea</w:t>
            </w:r>
            <w:proofErr w:type="spellEnd"/>
            <w:r w:rsidR="009B3EF1" w:rsidRPr="00620CFF">
              <w:rPr>
                <w:rFonts w:cs="Arial"/>
                <w:sz w:val="20"/>
              </w:rPr>
              <w:t xml:space="preserve"> acestei </w:t>
            </w:r>
            <w:proofErr w:type="spellStart"/>
            <w:r w:rsidR="009B3EF1" w:rsidRPr="00620CFF">
              <w:rPr>
                <w:rFonts w:cs="Arial"/>
                <w:sz w:val="20"/>
              </w:rPr>
              <w:t>cerinte</w:t>
            </w:r>
            <w:proofErr w:type="spellEnd"/>
          </w:p>
          <w:p w14:paraId="3E465EC8" w14:textId="77777777" w:rsidR="003D55A5" w:rsidRPr="00620CFF" w:rsidRDefault="00144709" w:rsidP="003D55A5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 xml:space="preserve">- </w:t>
            </w:r>
            <w:r w:rsidR="009B3EF1" w:rsidRPr="00620CFF">
              <w:rPr>
                <w:rFonts w:cs="Arial"/>
                <w:sz w:val="20"/>
              </w:rPr>
              <w:t xml:space="preserve">Se va prezenta buletin de testare la </w:t>
            </w:r>
            <w:proofErr w:type="spellStart"/>
            <w:r w:rsidR="003D55A5" w:rsidRPr="00620CFF">
              <w:rPr>
                <w:rFonts w:cs="Arial"/>
                <w:sz w:val="20"/>
              </w:rPr>
              <w:t>vibratii</w:t>
            </w:r>
            <w:proofErr w:type="spellEnd"/>
            <w:r w:rsidR="003D55A5" w:rsidRPr="00620CFF">
              <w:rPr>
                <w:rFonts w:cs="Arial"/>
                <w:sz w:val="20"/>
              </w:rPr>
              <w:t>:</w:t>
            </w:r>
          </w:p>
          <w:p w14:paraId="4BF1B24A" w14:textId="63C58EC3" w:rsidR="009B3EF1" w:rsidRPr="00620CFF" w:rsidRDefault="003D55A5" w:rsidP="009B3EF1">
            <w:pPr>
              <w:pStyle w:val="Listparagraf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EN 60598 – 1: 2015 / A1: 2018</w:t>
            </w:r>
          </w:p>
          <w:p w14:paraId="79B437B8" w14:textId="7F7B1988" w:rsidR="00144709" w:rsidRPr="00620CFF" w:rsidRDefault="003D55A5" w:rsidP="009B3EF1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 xml:space="preserve">- </w:t>
            </w:r>
            <w:r w:rsidR="009B3EF1" w:rsidRPr="00620CFF">
              <w:rPr>
                <w:rFonts w:cs="Arial"/>
                <w:sz w:val="20"/>
              </w:rPr>
              <w:t>Se va prezenta test termic</w:t>
            </w:r>
            <w:r w:rsidRPr="00620CFF">
              <w:rPr>
                <w:rFonts w:cs="Arial"/>
                <w:sz w:val="20"/>
              </w:rPr>
              <w:t xml:space="preserve"> pentru temperatura de +50grd, conform:</w:t>
            </w:r>
          </w:p>
          <w:p w14:paraId="308F6959" w14:textId="1FE58375" w:rsidR="003D55A5" w:rsidRPr="00620CFF" w:rsidRDefault="003D55A5" w:rsidP="003D55A5">
            <w:pPr>
              <w:pStyle w:val="Listparagraf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EN 60598 – 1: 2015</w:t>
            </w:r>
          </w:p>
          <w:p w14:paraId="041510D0" w14:textId="4137E1C4" w:rsidR="00715049" w:rsidRPr="00620CFF" w:rsidRDefault="003D55A5" w:rsidP="003D55A5">
            <w:pPr>
              <w:pStyle w:val="Listparagraf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EN 60598 – 2 – 3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32BDCD" w14:textId="5FE85860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A82AD4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</w:tr>
      <w:tr w:rsidR="002A6EE4" w:rsidRPr="00620CFF" w14:paraId="672CB113" w14:textId="77777777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22EBD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Style w:val="Fontdeparagrafimplicit1"/>
                <w:rFonts w:cs="Arial"/>
                <w:b/>
                <w:sz w:val="20"/>
              </w:rPr>
              <w:t>3.</w:t>
            </w:r>
          </w:p>
        </w:tc>
        <w:tc>
          <w:tcPr>
            <w:tcW w:w="5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27F78F" w14:textId="77777777" w:rsidR="002A6EE4" w:rsidRPr="00620CFF" w:rsidRDefault="004A1159" w:rsidP="0054743D">
            <w:pPr>
              <w:rPr>
                <w:rFonts w:cs="Arial"/>
                <w:sz w:val="20"/>
              </w:rPr>
            </w:pPr>
            <w:r w:rsidRPr="00620CFF">
              <w:rPr>
                <w:rStyle w:val="Fontdeparagrafimplicit1"/>
                <w:rFonts w:cs="Arial"/>
                <w:b/>
                <w:color w:val="000000"/>
                <w:sz w:val="20"/>
              </w:rPr>
              <w:t>Condiții de garanție și postgaranție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0D5D4" w14:textId="5B6EB928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281EA6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</w:tr>
      <w:tr w:rsidR="002A6EE4" w:rsidRPr="00620CFF" w14:paraId="4FB4741D" w14:textId="77777777" w:rsidTr="004108B2">
        <w:trPr>
          <w:trHeight w:val="26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1FE3" w14:textId="77777777" w:rsidR="002A6EE4" w:rsidRPr="00620CFF" w:rsidRDefault="004A1159" w:rsidP="0054743D">
            <w:pPr>
              <w:jc w:val="center"/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3.1</w:t>
            </w:r>
          </w:p>
        </w:tc>
        <w:tc>
          <w:tcPr>
            <w:tcW w:w="5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9874A" w14:textId="500F8E60" w:rsidR="00EA2CE2" w:rsidRPr="00620CFF" w:rsidRDefault="004A1159" w:rsidP="0054743D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>Aparat de iluminat – minim 5 ani</w:t>
            </w:r>
          </w:p>
          <w:p w14:paraId="7FD5E3DE" w14:textId="0E535DCF" w:rsidR="004A7B37" w:rsidRPr="00620CFF" w:rsidRDefault="004A7B37" w:rsidP="0054743D">
            <w:pPr>
              <w:rPr>
                <w:rFonts w:cs="Arial"/>
                <w:sz w:val="20"/>
              </w:rPr>
            </w:pPr>
            <w:r w:rsidRPr="00620CFF">
              <w:rPr>
                <w:rFonts w:cs="Arial"/>
                <w:sz w:val="20"/>
              </w:rPr>
              <w:t xml:space="preserve">Documente obligatorii : </w:t>
            </w:r>
          </w:p>
          <w:p w14:paraId="2F428EDD" w14:textId="77777777" w:rsidR="004A7B37" w:rsidRPr="00620CFF" w:rsidRDefault="004A7B37" w:rsidP="0054743D">
            <w:pPr>
              <w:rPr>
                <w:rFonts w:cs="Arial"/>
                <w:sz w:val="20"/>
              </w:rPr>
            </w:pPr>
          </w:p>
          <w:p w14:paraId="44E2538E" w14:textId="5E62A640" w:rsidR="004108B2" w:rsidRPr="00620CFF" w:rsidRDefault="00F002F1" w:rsidP="004108B2">
            <w:pPr>
              <w:numPr>
                <w:ilvl w:val="0"/>
                <w:numId w:val="3"/>
              </w:numPr>
              <w:rPr>
                <w:rFonts w:cs="Arial"/>
                <w:b/>
                <w:sz w:val="20"/>
              </w:rPr>
            </w:pPr>
            <w:r w:rsidRPr="00620CFF">
              <w:rPr>
                <w:rFonts w:cs="Arial"/>
                <w:sz w:val="20"/>
              </w:rPr>
              <w:t>Se va prezenta obligatoriu,</w:t>
            </w:r>
            <w:r w:rsidR="004108B2" w:rsidRPr="00620CFF">
              <w:rPr>
                <w:rFonts w:cs="Arial"/>
                <w:sz w:val="20"/>
              </w:rPr>
              <w:t xml:space="preserve"> declarația producător</w:t>
            </w:r>
            <w:r w:rsidRPr="00620CFF">
              <w:rPr>
                <w:rFonts w:cs="Arial"/>
                <w:sz w:val="20"/>
              </w:rPr>
              <w:t>ului</w:t>
            </w:r>
            <w:r w:rsidR="004108B2" w:rsidRPr="00620CFF">
              <w:rPr>
                <w:rFonts w:cs="Arial"/>
                <w:sz w:val="20"/>
              </w:rPr>
              <w:t xml:space="preserve"> privind garanția acordată aparatelor de iluminat</w:t>
            </w:r>
            <w:r w:rsidRPr="00620CFF">
              <w:rPr>
                <w:rFonts w:cs="Arial"/>
                <w:sz w:val="20"/>
              </w:rPr>
              <w:t>.</w:t>
            </w:r>
            <w:r w:rsidR="004108B2" w:rsidRPr="00620CFF">
              <w:rPr>
                <w:rFonts w:cs="Arial"/>
                <w:sz w:val="20"/>
              </w:rPr>
              <w:t xml:space="preserve"> </w:t>
            </w:r>
          </w:p>
          <w:p w14:paraId="58DE1637" w14:textId="546F5404" w:rsidR="00050B41" w:rsidRPr="00620CFF" w:rsidRDefault="004108B2" w:rsidP="004108B2">
            <w:pPr>
              <w:numPr>
                <w:ilvl w:val="0"/>
                <w:numId w:val="3"/>
              </w:numPr>
              <w:rPr>
                <w:rFonts w:cs="Arial"/>
                <w:b/>
                <w:sz w:val="20"/>
              </w:rPr>
            </w:pPr>
            <w:proofErr w:type="spellStart"/>
            <w:r w:rsidRPr="00620CFF">
              <w:rPr>
                <w:rFonts w:cs="Arial"/>
                <w:sz w:val="20"/>
              </w:rPr>
              <w:t>Declaratia</w:t>
            </w:r>
            <w:proofErr w:type="spellEnd"/>
            <w:r w:rsidRPr="00620CFF">
              <w:rPr>
                <w:rFonts w:cs="Arial"/>
                <w:sz w:val="20"/>
              </w:rPr>
              <w:t xml:space="preserve"> </w:t>
            </w:r>
            <w:proofErr w:type="spellStart"/>
            <w:r w:rsidRPr="00620CFF">
              <w:rPr>
                <w:rFonts w:cs="Arial"/>
                <w:sz w:val="20"/>
              </w:rPr>
              <w:t>producator</w:t>
            </w:r>
            <w:r w:rsidR="00F002F1" w:rsidRPr="00620CFF">
              <w:rPr>
                <w:rFonts w:cs="Arial"/>
                <w:sz w:val="20"/>
              </w:rPr>
              <w:t>ului</w:t>
            </w:r>
            <w:proofErr w:type="spellEnd"/>
            <w:r w:rsidRPr="00620CFF">
              <w:rPr>
                <w:rFonts w:cs="Arial"/>
                <w:sz w:val="20"/>
              </w:rPr>
              <w:t xml:space="preserve"> va </w:t>
            </w:r>
            <w:proofErr w:type="spellStart"/>
            <w:r w:rsidRPr="00620CFF">
              <w:rPr>
                <w:rFonts w:cs="Arial"/>
                <w:sz w:val="20"/>
              </w:rPr>
              <w:t>contine</w:t>
            </w:r>
            <w:proofErr w:type="spellEnd"/>
            <w:r w:rsidRPr="00620CFF">
              <w:rPr>
                <w:rFonts w:cs="Arial"/>
                <w:sz w:val="20"/>
              </w:rPr>
              <w:t xml:space="preserve"> in mod obligatoriu cantitatile </w:t>
            </w:r>
            <w:r w:rsidR="00F002F1" w:rsidRPr="00620CFF">
              <w:rPr>
                <w:rFonts w:cs="Arial"/>
                <w:sz w:val="20"/>
              </w:rPr>
              <w:t>aparatelor</w:t>
            </w:r>
            <w:r w:rsidRPr="00620CFF">
              <w:rPr>
                <w:rFonts w:cs="Arial"/>
                <w:sz w:val="20"/>
              </w:rPr>
              <w:t xml:space="preserve"> ofertate, numele proiectului pentru care a fost emisa, precum si acordul scris al acestora privind furnizarea de produse in cadrul proiectului;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71226" w14:textId="025EB6D3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0114C" w14:textId="77777777" w:rsidR="002A6EE4" w:rsidRPr="00620CFF" w:rsidRDefault="002A6EE4" w:rsidP="0054743D">
            <w:pPr>
              <w:rPr>
                <w:rFonts w:cs="Arial"/>
                <w:sz w:val="20"/>
              </w:rPr>
            </w:pPr>
          </w:p>
        </w:tc>
      </w:tr>
    </w:tbl>
    <w:p w14:paraId="507B2A47" w14:textId="10CC7558" w:rsidR="004A7B37" w:rsidRPr="00620CFF" w:rsidRDefault="004A7B37" w:rsidP="00050716">
      <w:pPr>
        <w:rPr>
          <w:rFonts w:cs="Arial"/>
          <w:sz w:val="20"/>
        </w:rPr>
      </w:pPr>
    </w:p>
    <w:p w14:paraId="07FF68CB" w14:textId="07F2414A" w:rsidR="002A6EE4" w:rsidRPr="00620CFF" w:rsidRDefault="004A1159" w:rsidP="00050716">
      <w:pPr>
        <w:rPr>
          <w:rFonts w:cs="Arial"/>
          <w:sz w:val="20"/>
        </w:rPr>
      </w:pPr>
      <w:r w:rsidRPr="00620CFF">
        <w:rPr>
          <w:rFonts w:cs="Arial"/>
          <w:sz w:val="20"/>
        </w:rPr>
        <w:t xml:space="preserve"> </w:t>
      </w:r>
      <w:r w:rsidR="004A7B37" w:rsidRPr="00620CFF">
        <w:rPr>
          <w:rFonts w:cs="Arial"/>
          <w:sz w:val="20"/>
        </w:rPr>
        <w:t xml:space="preserve">Nota referitoare la varianta de echipare solicitata : </w:t>
      </w:r>
    </w:p>
    <w:p w14:paraId="4F442D26" w14:textId="5714650C" w:rsidR="004A7B37" w:rsidRPr="00620CFF" w:rsidRDefault="004A7B37" w:rsidP="00050716">
      <w:pPr>
        <w:rPr>
          <w:rFonts w:cs="Arial"/>
          <w:sz w:val="20"/>
        </w:rPr>
      </w:pPr>
    </w:p>
    <w:p w14:paraId="660263BA" w14:textId="0584ED1D" w:rsidR="004A7B37" w:rsidRPr="00620CFF" w:rsidRDefault="004A7B37" w:rsidP="004A7B37">
      <w:pPr>
        <w:pStyle w:val="Listparagraf"/>
        <w:numPr>
          <w:ilvl w:val="0"/>
          <w:numId w:val="3"/>
        </w:numPr>
        <w:rPr>
          <w:rFonts w:ascii="Arial" w:hAnsi="Arial" w:cs="Arial"/>
          <w:sz w:val="20"/>
          <w:lang w:val="ro-RO"/>
        </w:rPr>
      </w:pPr>
      <w:r w:rsidRPr="00620CFF">
        <w:rPr>
          <w:rFonts w:ascii="Arial" w:hAnsi="Arial" w:cs="Arial"/>
          <w:sz w:val="20"/>
          <w:lang w:val="ro-RO"/>
        </w:rPr>
        <w:t xml:space="preserve">In cazul in care controllerul solicitat are senzor PIR integrat, aparatul de iluminat va fi  echipat cu 1 conector standardizat tip </w:t>
      </w:r>
      <w:proofErr w:type="spellStart"/>
      <w:r w:rsidRPr="00620CFF">
        <w:rPr>
          <w:rFonts w:ascii="Arial" w:hAnsi="Arial" w:cs="Arial"/>
          <w:sz w:val="20"/>
          <w:lang w:val="ro-RO"/>
        </w:rPr>
        <w:t>Nema</w:t>
      </w:r>
      <w:proofErr w:type="spellEnd"/>
      <w:r w:rsidRPr="00620CFF">
        <w:rPr>
          <w:rFonts w:ascii="Arial" w:hAnsi="Arial" w:cs="Arial"/>
          <w:sz w:val="20"/>
          <w:lang w:val="ro-RO"/>
        </w:rPr>
        <w:t xml:space="preserve"> / </w:t>
      </w:r>
      <w:proofErr w:type="spellStart"/>
      <w:r w:rsidRPr="00620CFF">
        <w:rPr>
          <w:rFonts w:ascii="Arial" w:hAnsi="Arial" w:cs="Arial"/>
          <w:sz w:val="20"/>
          <w:lang w:val="ro-RO"/>
        </w:rPr>
        <w:t>Zhaga</w:t>
      </w:r>
      <w:proofErr w:type="spellEnd"/>
      <w:r w:rsidRPr="00620CFF">
        <w:rPr>
          <w:rFonts w:ascii="Arial" w:hAnsi="Arial" w:cs="Arial"/>
          <w:sz w:val="20"/>
          <w:lang w:val="ro-RO"/>
        </w:rPr>
        <w:t>, la partea inferioara a carcasei ;</w:t>
      </w:r>
    </w:p>
    <w:p w14:paraId="78C3749F" w14:textId="08F78EDA" w:rsidR="004A7B37" w:rsidRPr="00620CFF" w:rsidRDefault="004A7B37" w:rsidP="004A7B37">
      <w:pPr>
        <w:pStyle w:val="Listparagraf"/>
        <w:numPr>
          <w:ilvl w:val="0"/>
          <w:numId w:val="3"/>
        </w:numPr>
        <w:rPr>
          <w:rFonts w:ascii="Arial" w:hAnsi="Arial" w:cs="Arial"/>
          <w:sz w:val="20"/>
          <w:lang w:val="ro-RO"/>
        </w:rPr>
      </w:pPr>
      <w:r w:rsidRPr="00620CFF">
        <w:rPr>
          <w:rFonts w:ascii="Arial" w:hAnsi="Arial" w:cs="Arial"/>
          <w:sz w:val="20"/>
          <w:lang w:val="ro-RO"/>
        </w:rPr>
        <w:t xml:space="preserve">In cazul in care controllerul solicitat nu are integrat senzor PIR, iar senzorul va fi separat de       controller, aparatul de iluminat va fi echipat cu 2 conectori </w:t>
      </w:r>
      <w:proofErr w:type="spellStart"/>
      <w:r w:rsidRPr="00620CFF">
        <w:rPr>
          <w:rFonts w:ascii="Arial" w:hAnsi="Arial" w:cs="Arial"/>
          <w:sz w:val="20"/>
          <w:lang w:val="ro-RO"/>
        </w:rPr>
        <w:t>standardizati</w:t>
      </w:r>
      <w:proofErr w:type="spellEnd"/>
      <w:r w:rsidRPr="00620CFF">
        <w:rPr>
          <w:rFonts w:ascii="Arial" w:hAnsi="Arial" w:cs="Arial"/>
          <w:sz w:val="20"/>
          <w:lang w:val="ro-RO"/>
        </w:rPr>
        <w:t xml:space="preserve"> tip </w:t>
      </w:r>
      <w:proofErr w:type="spellStart"/>
      <w:r w:rsidRPr="00620CFF">
        <w:rPr>
          <w:rFonts w:ascii="Arial" w:hAnsi="Arial" w:cs="Arial"/>
          <w:sz w:val="20"/>
          <w:lang w:val="ro-RO"/>
        </w:rPr>
        <w:t>Nema</w:t>
      </w:r>
      <w:proofErr w:type="spellEnd"/>
      <w:r w:rsidRPr="00620CFF">
        <w:rPr>
          <w:rFonts w:ascii="Arial" w:hAnsi="Arial" w:cs="Arial"/>
          <w:sz w:val="20"/>
          <w:lang w:val="ro-RO"/>
        </w:rPr>
        <w:t xml:space="preserve"> / </w:t>
      </w:r>
      <w:proofErr w:type="spellStart"/>
      <w:r w:rsidRPr="00620CFF">
        <w:rPr>
          <w:rFonts w:ascii="Arial" w:hAnsi="Arial" w:cs="Arial"/>
          <w:sz w:val="20"/>
          <w:lang w:val="ro-RO"/>
        </w:rPr>
        <w:t>Zhaga</w:t>
      </w:r>
      <w:proofErr w:type="spellEnd"/>
      <w:r w:rsidRPr="00620CFF">
        <w:rPr>
          <w:rFonts w:ascii="Arial" w:hAnsi="Arial" w:cs="Arial"/>
          <w:sz w:val="20"/>
          <w:lang w:val="ro-RO"/>
        </w:rPr>
        <w:t>, unul la partea superioara a carcasei ( pentru controller ) si altul la partea inferioara a carcasei ( pentru sen</w:t>
      </w:r>
      <w:r w:rsidR="00C43A3B" w:rsidRPr="00620CFF">
        <w:rPr>
          <w:rFonts w:ascii="Arial" w:hAnsi="Arial" w:cs="Arial"/>
          <w:sz w:val="20"/>
          <w:lang w:val="ro-RO"/>
        </w:rPr>
        <w:t>z</w:t>
      </w:r>
      <w:r w:rsidRPr="00620CFF">
        <w:rPr>
          <w:rFonts w:ascii="Arial" w:hAnsi="Arial" w:cs="Arial"/>
          <w:sz w:val="20"/>
          <w:lang w:val="ro-RO"/>
        </w:rPr>
        <w:t xml:space="preserve">orul PIR ); </w:t>
      </w:r>
    </w:p>
    <w:p w14:paraId="490CEA44" w14:textId="569B76C3" w:rsidR="004A7B37" w:rsidRPr="00620CFF" w:rsidRDefault="004A7B37" w:rsidP="004A7B37">
      <w:pPr>
        <w:rPr>
          <w:rFonts w:cs="Arial"/>
          <w:sz w:val="20"/>
        </w:rPr>
      </w:pPr>
    </w:p>
    <w:p w14:paraId="0154171E" w14:textId="6FFD19BB" w:rsidR="004A7B37" w:rsidRPr="00620CFF" w:rsidRDefault="004A7B37" w:rsidP="00050716">
      <w:pPr>
        <w:rPr>
          <w:rFonts w:cs="Arial"/>
          <w:sz w:val="20"/>
        </w:rPr>
      </w:pPr>
    </w:p>
    <w:p w14:paraId="6C63F48F" w14:textId="77777777" w:rsidR="002A6EE4" w:rsidRPr="0054743D" w:rsidRDefault="004A1159" w:rsidP="00050716">
      <w:pPr>
        <w:ind w:left="142" w:hanging="142"/>
        <w:rPr>
          <w:rFonts w:cs="Arial"/>
        </w:rPr>
      </w:pPr>
      <w:r w:rsidRPr="00620CFF">
        <w:rPr>
          <w:rStyle w:val="Fontdeparagrafimplicit1"/>
          <w:rFonts w:cs="Arial"/>
          <w:sz w:val="20"/>
        </w:rPr>
        <w:t xml:space="preserve">      Producător/furnizor:</w:t>
      </w:r>
      <w:r w:rsidRPr="0054743D">
        <w:rPr>
          <w:rStyle w:val="Fontdeparagrafimplicit1"/>
          <w:rFonts w:cs="Arial"/>
          <w:b/>
          <w:sz w:val="20"/>
        </w:rPr>
        <w:t xml:space="preserve"> </w:t>
      </w:r>
    </w:p>
    <w:p w14:paraId="51AA075A" w14:textId="44756F1A" w:rsidR="002A6EE4" w:rsidRPr="0054743D" w:rsidRDefault="005E73B5" w:rsidP="00050716">
      <w:pPr>
        <w:rPr>
          <w:rFonts w:cs="Arial"/>
          <w:sz w:val="20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38943D0" wp14:editId="55F8F2DC">
            <wp:simplePos x="0" y="0"/>
            <wp:positionH relativeFrom="column">
              <wp:posOffset>507365</wp:posOffset>
            </wp:positionH>
            <wp:positionV relativeFrom="paragraph">
              <wp:posOffset>257175</wp:posOffset>
            </wp:positionV>
            <wp:extent cx="875665" cy="1033145"/>
            <wp:effectExtent l="0" t="0" r="635" b="0"/>
            <wp:wrapTopAndBottom/>
            <wp:docPr id="7151898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8988" name="Imagine 7151898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6EE4" w:rsidRPr="0054743D" w:rsidSect="004F57E0">
      <w:footerReference w:type="default" r:id="rId8"/>
      <w:pgSz w:w="11906" w:h="16838"/>
      <w:pgMar w:top="142" w:right="1417" w:bottom="1417" w:left="141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2029" w14:textId="77777777" w:rsidR="004F57E0" w:rsidRDefault="004F57E0">
      <w:r>
        <w:separator/>
      </w:r>
    </w:p>
  </w:endnote>
  <w:endnote w:type="continuationSeparator" w:id="0">
    <w:p w14:paraId="0D751618" w14:textId="77777777" w:rsidR="004F57E0" w:rsidRDefault="004F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150A" w14:textId="0F485632" w:rsidR="00246422" w:rsidRPr="0054743D" w:rsidRDefault="00246422" w:rsidP="0054743D">
    <w:pPr>
      <w:pStyle w:val="Subsol"/>
      <w:jc w:val="center"/>
      <w:rPr>
        <w:sz w:val="20"/>
      </w:rPr>
    </w:pPr>
    <w:r w:rsidRPr="0054743D">
      <w:rPr>
        <w:sz w:val="20"/>
      </w:rPr>
      <w:t xml:space="preserve">Pagina </w:t>
    </w:r>
    <w:sdt>
      <w:sdtPr>
        <w:rPr>
          <w:sz w:val="20"/>
        </w:rPr>
        <w:id w:val="22347456"/>
        <w:docPartObj>
          <w:docPartGallery w:val="Page Numbers (Bottom of Page)"/>
          <w:docPartUnique/>
        </w:docPartObj>
      </w:sdtPr>
      <w:sdtEndPr/>
      <w:sdtContent>
        <w:r w:rsidR="00123F9B" w:rsidRPr="0054743D">
          <w:rPr>
            <w:sz w:val="20"/>
          </w:rPr>
          <w:fldChar w:fldCharType="begin"/>
        </w:r>
        <w:r w:rsidR="00123F9B" w:rsidRPr="0054743D">
          <w:rPr>
            <w:sz w:val="20"/>
          </w:rPr>
          <w:instrText xml:space="preserve"> PAGE   \* MERGEFORMAT </w:instrText>
        </w:r>
        <w:r w:rsidR="00123F9B" w:rsidRPr="0054743D">
          <w:rPr>
            <w:sz w:val="20"/>
          </w:rPr>
          <w:fldChar w:fldCharType="separate"/>
        </w:r>
        <w:r w:rsidR="0054743D">
          <w:rPr>
            <w:noProof/>
            <w:sz w:val="20"/>
          </w:rPr>
          <w:t>3</w:t>
        </w:r>
        <w:r w:rsidR="00123F9B" w:rsidRPr="0054743D">
          <w:rPr>
            <w:noProof/>
            <w:sz w:val="20"/>
          </w:rPr>
          <w:fldChar w:fldCharType="end"/>
        </w:r>
        <w:r w:rsidR="0054743D">
          <w:rPr>
            <w:sz w:val="20"/>
          </w:rPr>
          <w:t xml:space="preserve"> din 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1833B" w14:textId="77777777" w:rsidR="004F57E0" w:rsidRDefault="004F57E0">
      <w:r>
        <w:rPr>
          <w:color w:val="000000"/>
        </w:rPr>
        <w:separator/>
      </w:r>
    </w:p>
  </w:footnote>
  <w:footnote w:type="continuationSeparator" w:id="0">
    <w:p w14:paraId="0D1AABD0" w14:textId="77777777" w:rsidR="004F57E0" w:rsidRDefault="004F5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5B5F"/>
    <w:multiLevelType w:val="hybridMultilevel"/>
    <w:tmpl w:val="25E4EB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BB4322"/>
    <w:multiLevelType w:val="hybridMultilevel"/>
    <w:tmpl w:val="54746C8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E010DD"/>
    <w:multiLevelType w:val="hybridMultilevel"/>
    <w:tmpl w:val="6E320FB6"/>
    <w:lvl w:ilvl="0" w:tplc="452E83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1D6E5D"/>
    <w:multiLevelType w:val="hybridMultilevel"/>
    <w:tmpl w:val="8C2A9E76"/>
    <w:lvl w:ilvl="0" w:tplc="FCA282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55ACB"/>
    <w:multiLevelType w:val="hybridMultilevel"/>
    <w:tmpl w:val="91782DB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207B74"/>
    <w:multiLevelType w:val="hybridMultilevel"/>
    <w:tmpl w:val="E42C02B8"/>
    <w:lvl w:ilvl="0" w:tplc="2B1E92A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2B1E92A2">
      <w:start w:val="1"/>
      <w:numFmt w:val="bullet"/>
      <w:lvlText w:val="-"/>
      <w:lvlJc w:val="left"/>
      <w:pPr>
        <w:ind w:left="1148" w:hanging="293"/>
      </w:pPr>
      <w:rPr>
        <w:rFonts w:ascii="Calibri" w:eastAsia="Calibri" w:hAnsi="Calibri" w:hint="default"/>
        <w:w w:val="100"/>
        <w:sz w:val="24"/>
        <w:szCs w:val="24"/>
      </w:rPr>
    </w:lvl>
    <w:lvl w:ilvl="2" w:tplc="CB68DFE0">
      <w:start w:val="1"/>
      <w:numFmt w:val="bullet"/>
      <w:lvlText w:val="-"/>
      <w:lvlJc w:val="left"/>
      <w:pPr>
        <w:ind w:left="1200" w:hanging="284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3" w:tplc="76BCA210">
      <w:start w:val="1"/>
      <w:numFmt w:val="bullet"/>
      <w:lvlText w:val="•"/>
      <w:lvlJc w:val="left"/>
      <w:pPr>
        <w:ind w:left="1202" w:hanging="284"/>
      </w:pPr>
      <w:rPr>
        <w:rFonts w:hint="default"/>
      </w:rPr>
    </w:lvl>
    <w:lvl w:ilvl="4" w:tplc="E9B66B48">
      <w:start w:val="1"/>
      <w:numFmt w:val="bullet"/>
      <w:lvlText w:val="•"/>
      <w:lvlJc w:val="left"/>
      <w:pPr>
        <w:ind w:left="2373" w:hanging="284"/>
      </w:pPr>
      <w:rPr>
        <w:rFonts w:hint="default"/>
      </w:rPr>
    </w:lvl>
    <w:lvl w:ilvl="5" w:tplc="2B8629F6">
      <w:start w:val="1"/>
      <w:numFmt w:val="bullet"/>
      <w:lvlText w:val="•"/>
      <w:lvlJc w:val="left"/>
      <w:pPr>
        <w:ind w:left="3544" w:hanging="284"/>
      </w:pPr>
      <w:rPr>
        <w:rFonts w:hint="default"/>
      </w:rPr>
    </w:lvl>
    <w:lvl w:ilvl="6" w:tplc="1F0A3788">
      <w:start w:val="1"/>
      <w:numFmt w:val="bullet"/>
      <w:lvlText w:val="•"/>
      <w:lvlJc w:val="left"/>
      <w:pPr>
        <w:ind w:left="4716" w:hanging="284"/>
      </w:pPr>
      <w:rPr>
        <w:rFonts w:hint="default"/>
      </w:rPr>
    </w:lvl>
    <w:lvl w:ilvl="7" w:tplc="EF6CC60C">
      <w:start w:val="1"/>
      <w:numFmt w:val="bullet"/>
      <w:lvlText w:val="•"/>
      <w:lvlJc w:val="left"/>
      <w:pPr>
        <w:ind w:left="5887" w:hanging="284"/>
      </w:pPr>
      <w:rPr>
        <w:rFonts w:hint="default"/>
      </w:rPr>
    </w:lvl>
    <w:lvl w:ilvl="8" w:tplc="49A8070A">
      <w:start w:val="1"/>
      <w:numFmt w:val="bullet"/>
      <w:lvlText w:val="•"/>
      <w:lvlJc w:val="left"/>
      <w:pPr>
        <w:ind w:left="7059" w:hanging="284"/>
      </w:pPr>
      <w:rPr>
        <w:rFonts w:hint="default"/>
      </w:rPr>
    </w:lvl>
  </w:abstractNum>
  <w:num w:numId="1" w16cid:durableId="118762340">
    <w:abstractNumId w:val="5"/>
  </w:num>
  <w:num w:numId="2" w16cid:durableId="1957253752">
    <w:abstractNumId w:val="3"/>
  </w:num>
  <w:num w:numId="3" w16cid:durableId="265237516">
    <w:abstractNumId w:val="2"/>
  </w:num>
  <w:num w:numId="4" w16cid:durableId="857964100">
    <w:abstractNumId w:val="1"/>
  </w:num>
  <w:num w:numId="5" w16cid:durableId="1424035203">
    <w:abstractNumId w:val="4"/>
  </w:num>
  <w:num w:numId="6" w16cid:durableId="64346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E4"/>
    <w:rsid w:val="00012761"/>
    <w:rsid w:val="00050716"/>
    <w:rsid w:val="00050B41"/>
    <w:rsid w:val="000704DE"/>
    <w:rsid w:val="00123F9B"/>
    <w:rsid w:val="00144709"/>
    <w:rsid w:val="0019353F"/>
    <w:rsid w:val="001A1E81"/>
    <w:rsid w:val="001B5023"/>
    <w:rsid w:val="001E3730"/>
    <w:rsid w:val="00206BD1"/>
    <w:rsid w:val="00235375"/>
    <w:rsid w:val="002376A1"/>
    <w:rsid w:val="00246422"/>
    <w:rsid w:val="002A6EE4"/>
    <w:rsid w:val="002B2921"/>
    <w:rsid w:val="002D3F8A"/>
    <w:rsid w:val="002E3ACF"/>
    <w:rsid w:val="00305828"/>
    <w:rsid w:val="00317CCF"/>
    <w:rsid w:val="003860F9"/>
    <w:rsid w:val="003D55A5"/>
    <w:rsid w:val="004108B2"/>
    <w:rsid w:val="004231B3"/>
    <w:rsid w:val="004771B8"/>
    <w:rsid w:val="00481755"/>
    <w:rsid w:val="004A1159"/>
    <w:rsid w:val="004A7B37"/>
    <w:rsid w:val="004D478D"/>
    <w:rsid w:val="004E14E8"/>
    <w:rsid w:val="004F57E0"/>
    <w:rsid w:val="00525F90"/>
    <w:rsid w:val="0054743D"/>
    <w:rsid w:val="00566039"/>
    <w:rsid w:val="00571348"/>
    <w:rsid w:val="005756B5"/>
    <w:rsid w:val="005E73B5"/>
    <w:rsid w:val="005F19E3"/>
    <w:rsid w:val="005F284E"/>
    <w:rsid w:val="00620CFF"/>
    <w:rsid w:val="00626A21"/>
    <w:rsid w:val="00670F9B"/>
    <w:rsid w:val="00694571"/>
    <w:rsid w:val="00715049"/>
    <w:rsid w:val="0071536F"/>
    <w:rsid w:val="00736730"/>
    <w:rsid w:val="007F73CB"/>
    <w:rsid w:val="007F788F"/>
    <w:rsid w:val="00805BEF"/>
    <w:rsid w:val="00815019"/>
    <w:rsid w:val="0085126E"/>
    <w:rsid w:val="00910EB8"/>
    <w:rsid w:val="00964B38"/>
    <w:rsid w:val="009652CF"/>
    <w:rsid w:val="00983023"/>
    <w:rsid w:val="009A3A4B"/>
    <w:rsid w:val="009B3EF1"/>
    <w:rsid w:val="00A236B7"/>
    <w:rsid w:val="00A27900"/>
    <w:rsid w:val="00A624AF"/>
    <w:rsid w:val="00AC4739"/>
    <w:rsid w:val="00B13C25"/>
    <w:rsid w:val="00B47906"/>
    <w:rsid w:val="00B71EA7"/>
    <w:rsid w:val="00B76E79"/>
    <w:rsid w:val="00B77912"/>
    <w:rsid w:val="00C15391"/>
    <w:rsid w:val="00C3679C"/>
    <w:rsid w:val="00C434B4"/>
    <w:rsid w:val="00C43A3B"/>
    <w:rsid w:val="00C808A2"/>
    <w:rsid w:val="00CF4AE4"/>
    <w:rsid w:val="00D53BFC"/>
    <w:rsid w:val="00DE1672"/>
    <w:rsid w:val="00DF1CCF"/>
    <w:rsid w:val="00E4106F"/>
    <w:rsid w:val="00E7200B"/>
    <w:rsid w:val="00E81B26"/>
    <w:rsid w:val="00EA2CE2"/>
    <w:rsid w:val="00EC5BE2"/>
    <w:rsid w:val="00EF56F3"/>
    <w:rsid w:val="00F002F1"/>
    <w:rsid w:val="00F170BA"/>
    <w:rsid w:val="00F70341"/>
    <w:rsid w:val="00F8554A"/>
    <w:rsid w:val="00FA1A19"/>
    <w:rsid w:val="00FB7331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EA98D"/>
  <w15:docId w15:val="{EB39BF4B-6912-4F3D-B71C-47564C5B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0341"/>
    <w:pPr>
      <w:suppressAutoHyphens/>
      <w:spacing w:after="0"/>
      <w:jc w:val="both"/>
    </w:pPr>
    <w:rPr>
      <w:rFonts w:ascii="Arial" w:eastAsia="Times New Roman" w:hAnsi="Arial"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  <w:rsid w:val="00F70341"/>
  </w:style>
  <w:style w:type="paragraph" w:customStyle="1" w:styleId="Listparagraf1">
    <w:name w:val="Listă paragraf1"/>
    <w:basedOn w:val="Normal"/>
    <w:rsid w:val="00F70341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24642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46422"/>
    <w:rPr>
      <w:rFonts w:ascii="Arial" w:eastAsia="Times New Roman" w:hAnsi="Arial"/>
      <w:sz w:val="24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24642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46422"/>
    <w:rPr>
      <w:rFonts w:ascii="Arial" w:eastAsia="Times New Roman" w:hAnsi="Arial"/>
      <w:sz w:val="24"/>
      <w:szCs w:val="20"/>
    </w:rPr>
  </w:style>
  <w:style w:type="paragraph" w:styleId="Listparagraf">
    <w:name w:val="List Paragraph"/>
    <w:aliases w:val="Forth level,LIT,List Paragraph11"/>
    <w:basedOn w:val="Normal"/>
    <w:link w:val="ListparagrafCaracter"/>
    <w:uiPriority w:val="34"/>
    <w:qFormat/>
    <w:rsid w:val="00050716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ListparagrafCaracter">
    <w:name w:val="Listă paragraf Caracter"/>
    <w:aliases w:val="Forth level Caracter,LIT Caracter,List Paragraph11 Caracter"/>
    <w:link w:val="Listparagraf"/>
    <w:locked/>
    <w:rsid w:val="00050716"/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Consultant</cp:lastModifiedBy>
  <cp:revision>38</cp:revision>
  <cp:lastPrinted>2023-02-22T07:52:00Z</cp:lastPrinted>
  <dcterms:created xsi:type="dcterms:W3CDTF">2021-01-06T12:32:00Z</dcterms:created>
  <dcterms:modified xsi:type="dcterms:W3CDTF">2024-03-17T18:11:00Z</dcterms:modified>
</cp:coreProperties>
</file>